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E95" w:rsidRDefault="00C944E7">
      <w:r w:rsidRPr="001D663E">
        <w:rPr>
          <w:rFonts w:cstheme="minorHAnsi"/>
          <w:b/>
          <w:noProof/>
          <w:sz w:val="32"/>
          <w:szCs w:val="32"/>
          <w:lang w:eastAsia="en-GB"/>
        </w:rPr>
        <w:drawing>
          <wp:anchor distT="0" distB="0" distL="114300" distR="114300" simplePos="0" relativeHeight="251652089" behindDoc="1" locked="0" layoutInCell="1" allowOverlap="1" wp14:anchorId="0D0D0B05" wp14:editId="486C681A">
            <wp:simplePos x="0" y="0"/>
            <wp:positionH relativeFrom="column">
              <wp:posOffset>-385445</wp:posOffset>
            </wp:positionH>
            <wp:positionV relativeFrom="paragraph">
              <wp:posOffset>3810</wp:posOffset>
            </wp:positionV>
            <wp:extent cx="1348740" cy="802005"/>
            <wp:effectExtent l="0" t="0" r="3810" b="0"/>
            <wp:wrapTight wrapText="bothSides">
              <wp:wrapPolygon edited="0">
                <wp:start x="0" y="0"/>
                <wp:lineTo x="0" y="21036"/>
                <wp:lineTo x="21356" y="21036"/>
                <wp:lineTo x="21356" y="0"/>
                <wp:lineTo x="0" y="0"/>
              </wp:wrapPolygon>
            </wp:wrapTight>
            <wp:docPr id="3" name="Picture 3" descr="cid:image002.png@01D7D95E.10B43E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7D95E.10B43E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34874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3114" behindDoc="1" locked="0" layoutInCell="1" allowOverlap="1">
                <wp:simplePos x="0" y="0"/>
                <wp:positionH relativeFrom="column">
                  <wp:posOffset>4754880</wp:posOffset>
                </wp:positionH>
                <wp:positionV relativeFrom="paragraph">
                  <wp:posOffset>186055</wp:posOffset>
                </wp:positionV>
                <wp:extent cx="1295400" cy="725170"/>
                <wp:effectExtent l="0" t="0" r="0" b="0"/>
                <wp:wrapTight wrapText="bothSides">
                  <wp:wrapPolygon edited="0">
                    <wp:start x="0" y="0"/>
                    <wp:lineTo x="0" y="20995"/>
                    <wp:lineTo x="21282" y="20995"/>
                    <wp:lineTo x="21282"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725170"/>
                        </a:xfrm>
                        <a:prstGeom prst="rect">
                          <a:avLst/>
                        </a:prstGeom>
                        <a:solidFill>
                          <a:srgbClr val="FFFFFF"/>
                        </a:solidFill>
                        <a:ln w="9525">
                          <a:noFill/>
                          <a:miter lim="800000"/>
                          <a:headEnd/>
                          <a:tailEnd/>
                        </a:ln>
                      </wps:spPr>
                      <wps:txbx>
                        <w:txbxContent>
                          <w:p w:rsidR="001C78A1" w:rsidRPr="001C78A1" w:rsidRDefault="00C944E7" w:rsidP="00C944E7">
                            <w:pPr>
                              <w:jc w:val="center"/>
                              <w:rPr>
                                <w:sz w:val="18"/>
                                <w:szCs w:val="18"/>
                              </w:rPr>
                            </w:pPr>
                            <w:r>
                              <w:rPr>
                                <w:sz w:val="18"/>
                                <w:szCs w:val="18"/>
                              </w:rPr>
                              <w:t>You can call</w:t>
                            </w:r>
                            <w:r w:rsidR="001C78A1" w:rsidRPr="001C78A1">
                              <w:rPr>
                                <w:sz w:val="18"/>
                                <w:szCs w:val="18"/>
                              </w:rPr>
                              <w:t xml:space="preserve"> free on 0808 802 5544 from 9:30am - 4pm, Monday - Friday.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4.4pt;margin-top:14.65pt;width:102pt;height:57.1pt;z-index:-2516633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" stroked="f">
                <v:textbox>
                  <w:txbxContent>
                    <w:p w:rsidR="001C78A1" w:rsidRPr="001C78A1" w:rsidRDefault="00C944E7" w:rsidP="00C944E7">
                      <w:pPr>
                        <w:jc w:val="center"/>
                        <w:rPr>
                          <w:sz w:val="18"/>
                          <w:szCs w:val="18"/>
                        </w:rPr>
                      </w:pPr>
                      <w:r>
                        <w:rPr>
                          <w:sz w:val="18"/>
                          <w:szCs w:val="18"/>
                        </w:rPr>
                        <w:t>You can call</w:t>
                      </w:r>
                      <w:r w:rsidR="001C78A1" w:rsidRPr="001C78A1">
                        <w:rPr>
                          <w:sz w:val="18"/>
                          <w:szCs w:val="18"/>
                        </w:rPr>
                        <w:t xml:space="preserve"> free on 0808 802 5544 from 9:30am - 4pm, Monday - Friday.</w:t>
                      </w:r>
                    </w:p>
                  </w:txbxContent>
                </v:textbox>
                <w10:wrap type="tight"/>
              </v:shape>
            </w:pict>
          </mc:Fallback>
        </mc:AlternateContent>
      </w:r>
      <w:r w:rsidRPr="001C78A1">
        <w:drawing>
          <wp:anchor distT="0" distB="0" distL="114300" distR="114300" simplePos="0" relativeHeight="251662847" behindDoc="1" locked="0" layoutInCell="1" allowOverlap="1">
            <wp:simplePos x="0" y="0"/>
            <wp:positionH relativeFrom="margin">
              <wp:posOffset>4893310</wp:posOffset>
            </wp:positionH>
            <wp:positionV relativeFrom="paragraph">
              <wp:posOffset>0</wp:posOffset>
            </wp:positionV>
            <wp:extent cx="1028700" cy="228600"/>
            <wp:effectExtent l="0" t="0" r="0" b="0"/>
            <wp:wrapTight wrapText="bothSides">
              <wp:wrapPolygon edited="0">
                <wp:start x="0" y="0"/>
                <wp:lineTo x="0" y="19800"/>
                <wp:lineTo x="21200" y="19800"/>
                <wp:lineTo x="2120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anchor>
        </w:drawing>
      </w:r>
      <w:r w:rsidR="00140EB2">
        <w:rPr>
          <w:noProof/>
          <w:lang w:eastAsia="en-GB"/>
        </w:rPr>
        <mc:AlternateContent>
          <mc:Choice Requires="wps">
            <w:drawing>
              <wp:anchor distT="0" distB="0" distL="114300" distR="114300" simplePos="0" relativeHeight="251654139" behindDoc="0" locked="0" layoutInCell="1" allowOverlap="1" wp14:anchorId="2A54CBB7" wp14:editId="1217FBBB">
                <wp:simplePos x="0" y="0"/>
                <wp:positionH relativeFrom="column">
                  <wp:posOffset>288290</wp:posOffset>
                </wp:positionH>
                <wp:positionV relativeFrom="paragraph">
                  <wp:posOffset>-168910</wp:posOffset>
                </wp:positionV>
                <wp:extent cx="1828800" cy="18288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a:innerShdw blurRad="63500" dist="50800" dir="13500000">
                            <a:prstClr val="black">
                              <a:alpha val="50000"/>
                            </a:prstClr>
                          </a:innerShdw>
                        </a:effectLst>
                      </wps:spPr>
                      <wps:txbx>
                        <w:txbxContent>
                          <w:p w:rsidR="00140EB2" w:rsidRDefault="00140EB2" w:rsidP="00575E95">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w:t>
                            </w:r>
                          </w:p>
                          <w:p w:rsidR="00575E95" w:rsidRPr="00575E95" w:rsidRDefault="00140EB2" w:rsidP="00575E95">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75E95" w:rsidRPr="00575E95">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WELLBEING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A54CBB7" id="Text Box 1" o:spid="_x0000_s1027" type="#_x0000_t202" style="position:absolute;margin-left:22.7pt;margin-top:-13.3pt;width:2in;height:2in;z-index:251654139;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" filled="f" stroked="f">
                <v:textbox style="mso-fit-shape-to-text:t">
                  <w:txbxContent>
                    <w:p w:rsidR="00140EB2" w:rsidRDefault="00140EB2" w:rsidP="00575E95">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w:t>
                      </w:r>
                    </w:p>
                    <w:p w:rsidR="00575E95" w:rsidRPr="00575E95" w:rsidRDefault="00140EB2" w:rsidP="00575E95">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75E95" w:rsidRPr="00575E95">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WELLBEING NEWSLETTER</w:t>
                      </w:r>
                    </w:p>
                  </w:txbxContent>
                </v:textbox>
              </v:shape>
            </w:pict>
          </mc:Fallback>
        </mc:AlternateContent>
      </w:r>
    </w:p>
    <w:p w:rsidR="00575E95" w:rsidRPr="00575E95" w:rsidRDefault="00575E95" w:rsidP="00575E95"/>
    <w:p w:rsidR="00575E95" w:rsidRPr="00575E95" w:rsidRDefault="00575E95" w:rsidP="00575E95"/>
    <w:p w:rsidR="00575E95" w:rsidRPr="00575E95" w:rsidRDefault="00575E95" w:rsidP="00575E95"/>
    <w:p w:rsidR="00575E95" w:rsidRDefault="00575E95" w:rsidP="00575E95"/>
    <w:p w:rsidR="00554AAC" w:rsidRDefault="00A25544" w:rsidP="001C78A1">
      <w:pPr>
        <w:pStyle w:val="NoSpacing"/>
        <w:jc w:val="center"/>
      </w:pPr>
      <w:r w:rsidRPr="00A25544">
        <w:rPr>
          <w:b/>
          <w:noProof/>
          <w:color w:val="70AD47" w:themeColor="accent6"/>
          <w:u w:val="single"/>
          <w:lang w:eastAsia="en-GB"/>
        </w:rPr>
        <mc:AlternateContent>
          <mc:Choice Requires="wps">
            <w:drawing>
              <wp:anchor distT="45720" distB="45720" distL="114300" distR="114300" simplePos="0" relativeHeight="251657214" behindDoc="1" locked="0" layoutInCell="1" allowOverlap="1">
                <wp:simplePos x="0" y="0"/>
                <wp:positionH relativeFrom="column">
                  <wp:posOffset>2598420</wp:posOffset>
                </wp:positionH>
                <wp:positionV relativeFrom="paragraph">
                  <wp:posOffset>431165</wp:posOffset>
                </wp:positionV>
                <wp:extent cx="3384550" cy="1554480"/>
                <wp:effectExtent l="0" t="0" r="25400" b="26670"/>
                <wp:wrapTight wrapText="bothSides">
                  <wp:wrapPolygon edited="0">
                    <wp:start x="0" y="0"/>
                    <wp:lineTo x="0" y="21706"/>
                    <wp:lineTo x="21641" y="21706"/>
                    <wp:lineTo x="21641"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4550" cy="1554480"/>
                        </a:xfrm>
                        <a:prstGeom prst="rect">
                          <a:avLst/>
                        </a:prstGeom>
                        <a:solidFill>
                          <a:srgbClr val="FFFFFF"/>
                        </a:solidFill>
                        <a:ln w="9525">
                          <a:solidFill>
                            <a:srgbClr val="000000"/>
                          </a:solidFill>
                          <a:miter lim="800000"/>
                          <a:headEnd/>
                          <a:tailEnd/>
                        </a:ln>
                      </wps:spPr>
                      <wps:txbx>
                        <w:txbxContent>
                          <w:p w:rsidR="00422268" w:rsidRDefault="00C01B05" w:rsidP="00C01B05">
                            <w:pPr>
                              <w:pBdr>
                                <w:between w:val="single" w:sz="4" w:space="1" w:color="auto"/>
                                <w:bar w:val="single" w:sz="4" w:color="auto"/>
                              </w:pBdr>
                              <w:jc w:val="center"/>
                              <w:rPr>
                                <w:b/>
                                <w:sz w:val="24"/>
                                <w:szCs w:val="24"/>
                                <w:u w:val="single"/>
                                <w:lang w:val="en-US"/>
                              </w:rPr>
                            </w:pPr>
                            <w:r w:rsidRPr="00C01B05">
                              <w:rPr>
                                <w:b/>
                                <w:sz w:val="24"/>
                                <w:szCs w:val="24"/>
                                <w:u w:val="single"/>
                                <w:lang w:val="en-US"/>
                              </w:rPr>
                              <w:t>Mindfulness Mirror</w:t>
                            </w:r>
                          </w:p>
                          <w:p w:rsidR="00C01B05" w:rsidRPr="00C01B05" w:rsidRDefault="00C01B05" w:rsidP="00C01B05">
                            <w:pPr>
                              <w:pBdr>
                                <w:between w:val="single" w:sz="4" w:space="1" w:color="auto"/>
                                <w:bar w:val="single" w:sz="4" w:color="auto"/>
                              </w:pBdr>
                              <w:jc w:val="center"/>
                              <w:rPr>
                                <w:lang w:val="en-US"/>
                              </w:rPr>
                            </w:pPr>
                            <w:r>
                              <w:rPr>
                                <w:lang w:val="en-US"/>
                              </w:rPr>
                              <w:t>Smile into a mirror first thing in the morning. This has many positive benefits for your well-being as it realizes endorphins that counteract and diminish stress hormones. It has also been shown to increase productivity while a person performs tasks. Add a positive affirmation and you will feel great!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04.6pt;margin-top:33.95pt;width:266.5pt;height:122.4pt;z-index:-2516592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">
                <v:textbox>
                  <w:txbxContent>
                    <w:p w:rsidR="00422268" w:rsidRDefault="00C01B05" w:rsidP="00C01B05">
                      <w:pPr>
                        <w:pBdr>
                          <w:between w:val="single" w:sz="4" w:space="1" w:color="auto"/>
                          <w:bar w:val="single" w:sz="4" w:color="auto"/>
                        </w:pBdr>
                        <w:jc w:val="center"/>
                        <w:rPr>
                          <w:b/>
                          <w:sz w:val="24"/>
                          <w:szCs w:val="24"/>
                          <w:u w:val="single"/>
                          <w:lang w:val="en-US"/>
                        </w:rPr>
                      </w:pPr>
                      <w:r w:rsidRPr="00C01B05">
                        <w:rPr>
                          <w:b/>
                          <w:sz w:val="24"/>
                          <w:szCs w:val="24"/>
                          <w:u w:val="single"/>
                          <w:lang w:val="en-US"/>
                        </w:rPr>
                        <w:t>Mindfulness Mirror</w:t>
                      </w:r>
                    </w:p>
                    <w:p w:rsidR="00C01B05" w:rsidRPr="00C01B05" w:rsidRDefault="00C01B05" w:rsidP="00C01B05">
                      <w:pPr>
                        <w:pBdr>
                          <w:between w:val="single" w:sz="4" w:space="1" w:color="auto"/>
                          <w:bar w:val="single" w:sz="4" w:color="auto"/>
                        </w:pBdr>
                        <w:jc w:val="center"/>
                        <w:rPr>
                          <w:lang w:val="en-US"/>
                        </w:rPr>
                      </w:pPr>
                      <w:r>
                        <w:rPr>
                          <w:lang w:val="en-US"/>
                        </w:rPr>
                        <w:t>Smile into a mirror first thing in the morning. This has many positive benefits for your well-being as it realizes endorphins that counteract and diminish stress hormones. It has also been shown to increase productivity while a person performs tasks. Add a positive affirmation and you will feel great!</w:t>
                      </w:r>
                    </w:p>
                  </w:txbxContent>
                </v:textbox>
                <w10:wrap type="tight"/>
              </v:shape>
            </w:pict>
          </mc:Fallback>
        </mc:AlternateContent>
      </w:r>
      <w:r w:rsidR="00C01B05">
        <w:t>Welcome to the third</w:t>
      </w:r>
      <w:r w:rsidR="00575E95">
        <w:t xml:space="preserve"> Oakwood Junior School </w:t>
      </w:r>
      <w:r w:rsidR="00575E95" w:rsidRPr="00575E95">
        <w:rPr>
          <w:b/>
        </w:rPr>
        <w:t>‘Well-Being Newsletter’</w:t>
      </w:r>
      <w:r w:rsidR="00554AAC">
        <w:t>.</w:t>
      </w:r>
      <w:r w:rsidR="001C78A1">
        <w:t xml:space="preserve"> Please let Mrs Fray know if you have any ideas for future </w:t>
      </w:r>
      <w:r w:rsidR="00C944E7">
        <w:t xml:space="preserve">editions.         </w:t>
      </w:r>
      <w:r w:rsidR="001C78A1" w:rsidRPr="00C944E7">
        <w:rPr>
          <w:b/>
          <w:i/>
          <w:color w:val="00B050"/>
        </w:rPr>
        <w:t>nfray@oakwoodj.derby.sch.uk</w:t>
      </w:r>
    </w:p>
    <w:p w:rsidR="000F7AE8" w:rsidRPr="00C944E7" w:rsidRDefault="00573639" w:rsidP="000F7AE8">
      <w:pPr>
        <w:pStyle w:val="NoSpacing"/>
        <w:rPr>
          <w:color w:val="00B050"/>
        </w:rPr>
      </w:pPr>
      <w:r w:rsidRPr="00C944E7">
        <w:rPr>
          <w:noProof/>
          <w:color w:val="00B050"/>
          <w:lang w:eastAsia="en-GB"/>
        </w:rPr>
        <w:drawing>
          <wp:anchor distT="0" distB="0" distL="114300" distR="114300" simplePos="0" relativeHeight="251660288" behindDoc="1" locked="0" layoutInCell="1" allowOverlap="1">
            <wp:simplePos x="0" y="0"/>
            <wp:positionH relativeFrom="column">
              <wp:posOffset>1424940</wp:posOffset>
            </wp:positionH>
            <wp:positionV relativeFrom="paragraph">
              <wp:posOffset>50800</wp:posOffset>
            </wp:positionV>
            <wp:extent cx="990600" cy="612775"/>
            <wp:effectExtent l="0" t="0" r="0" b="0"/>
            <wp:wrapTight wrapText="bothSides">
              <wp:wrapPolygon edited="0">
                <wp:start x="0" y="0"/>
                <wp:lineTo x="0" y="20817"/>
                <wp:lineTo x="21185" y="20817"/>
                <wp:lineTo x="21185" y="0"/>
                <wp:lineTo x="0" y="0"/>
              </wp:wrapPolygon>
            </wp:wrapTight>
            <wp:docPr id="14" name="Picture 14" descr="Easter Egg Hunt | Derby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aster Egg Hunt | Derby Liv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600" cy="612775"/>
                    </a:xfrm>
                    <a:prstGeom prst="rect">
                      <a:avLst/>
                    </a:prstGeom>
                    <a:noFill/>
                    <a:ln>
                      <a:noFill/>
                    </a:ln>
                    <a:effectLst>
                      <a:innerShdw blurRad="63500" dist="50800" dir="18900000">
                        <a:prstClr val="black">
                          <a:alpha val="50000"/>
                        </a:prstClr>
                      </a:innerShdw>
                    </a:effectLst>
                  </pic:spPr>
                </pic:pic>
              </a:graphicData>
            </a:graphic>
          </wp:anchor>
        </w:drawing>
      </w:r>
      <w:r w:rsidRPr="00C944E7">
        <w:rPr>
          <w:b/>
          <w:color w:val="00B050"/>
          <w:sz w:val="28"/>
          <w:szCs w:val="28"/>
          <w:u w:val="single"/>
        </w:rPr>
        <w:t>EASTER</w:t>
      </w:r>
      <w:r w:rsidR="0044152C" w:rsidRPr="00C944E7">
        <w:rPr>
          <w:b/>
          <w:color w:val="00B050"/>
          <w:sz w:val="28"/>
          <w:szCs w:val="28"/>
          <w:u w:val="single"/>
        </w:rPr>
        <w:t xml:space="preserve"> FUN </w:t>
      </w:r>
    </w:p>
    <w:p w:rsidR="008C0585" w:rsidRDefault="00170F3B" w:rsidP="00573639">
      <w:pPr>
        <w:pStyle w:val="NoSpacing"/>
      </w:pPr>
      <w:r w:rsidRPr="00170F3B">
        <w:rPr>
          <w:noProof/>
          <w:lang w:eastAsia="en-GB"/>
        </w:rPr>
        <w:drawing>
          <wp:anchor distT="0" distB="0" distL="114300" distR="114300" simplePos="0" relativeHeight="251661312" behindDoc="1" locked="0" layoutInCell="1" allowOverlap="1">
            <wp:simplePos x="0" y="0"/>
            <wp:positionH relativeFrom="column">
              <wp:posOffset>5524501</wp:posOffset>
            </wp:positionH>
            <wp:positionV relativeFrom="paragraph">
              <wp:posOffset>1454457</wp:posOffset>
            </wp:positionV>
            <wp:extent cx="419100" cy="873125"/>
            <wp:effectExtent l="95250" t="19050" r="57150" b="41275"/>
            <wp:wrapTight wrapText="bothSides">
              <wp:wrapPolygon edited="0">
                <wp:start x="-2261" y="518"/>
                <wp:lineTo x="1035" y="8852"/>
                <wp:lineTo x="-2823" y="9203"/>
                <wp:lineTo x="-1505" y="20116"/>
                <wp:lineTo x="14245" y="22039"/>
                <wp:lineTo x="21962" y="21335"/>
                <wp:lineTo x="19399" y="14853"/>
                <wp:lineTo x="22256" y="6918"/>
                <wp:lineTo x="16616" y="237"/>
                <wp:lineTo x="16066" y="-1152"/>
                <wp:lineTo x="-2261" y="518"/>
              </wp:wrapPolygon>
            </wp:wrapTight>
            <wp:docPr id="15" name="Picture 15" descr="Sonic the Hedgehog Modern Style Guide | Sonic News Network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onic the Hedgehog Modern Style Guide | Sonic News Network | Fand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644931">
                      <a:off x="0" y="0"/>
                      <a:ext cx="419100" cy="873125"/>
                    </a:xfrm>
                    <a:prstGeom prst="rect">
                      <a:avLst/>
                    </a:prstGeom>
                    <a:noFill/>
                    <a:ln>
                      <a:noFill/>
                    </a:ln>
                  </pic:spPr>
                </pic:pic>
              </a:graphicData>
            </a:graphic>
          </wp:anchor>
        </w:drawing>
      </w:r>
      <w:proofErr w:type="spellStart"/>
      <w:r w:rsidR="00573639" w:rsidRPr="00573639">
        <w:rPr>
          <w:b/>
          <w:sz w:val="24"/>
          <w:szCs w:val="24"/>
        </w:rPr>
        <w:t>Denby</w:t>
      </w:r>
      <w:proofErr w:type="spellEnd"/>
      <w:r w:rsidR="00573639" w:rsidRPr="00573639">
        <w:rPr>
          <w:b/>
          <w:sz w:val="28"/>
          <w:szCs w:val="28"/>
        </w:rPr>
        <w:t xml:space="preserve"> </w:t>
      </w:r>
      <w:r w:rsidR="00573639" w:rsidRPr="00573639">
        <w:rPr>
          <w:b/>
          <w:sz w:val="24"/>
          <w:szCs w:val="24"/>
        </w:rPr>
        <w:t>Pottery</w:t>
      </w:r>
      <w:r w:rsidR="00573639" w:rsidRPr="00573639">
        <w:t xml:space="preserve"> - Decorate Easter Bunny bunting using colourful craft accessories, hand-paint spring designs onto </w:t>
      </w:r>
      <w:proofErr w:type="spellStart"/>
      <w:r w:rsidR="00573639" w:rsidRPr="00573639">
        <w:t>Denby</w:t>
      </w:r>
      <w:proofErr w:type="spellEnd"/>
      <w:r w:rsidR="00573639" w:rsidRPr="00573639">
        <w:t xml:space="preserve"> Egg Cups or decorate 2D Easter pottery shapes (2 shapes per chil</w:t>
      </w:r>
      <w:r w:rsidR="00C944E7">
        <w:t>d). After that, take part in an</w:t>
      </w:r>
      <w:r w:rsidR="00573639" w:rsidRPr="00573639">
        <w:t xml:space="preserve"> Easter trail and hunt down the hidden Easter decorations around </w:t>
      </w:r>
      <w:proofErr w:type="spellStart"/>
      <w:r w:rsidR="00573639" w:rsidRPr="00573639">
        <w:t>Denby</w:t>
      </w:r>
      <w:proofErr w:type="spellEnd"/>
      <w:r w:rsidR="00573639" w:rsidRPr="00573639">
        <w:t xml:space="preserve"> Pottery Village.</w:t>
      </w:r>
      <w:r w:rsidR="00573639">
        <w:t xml:space="preserve"> </w:t>
      </w:r>
      <w:r w:rsidR="00573639" w:rsidRPr="00573639">
        <w:t xml:space="preserve">All children receive a free chocolate surprise. </w:t>
      </w:r>
      <w:r w:rsidR="00573639">
        <w:t>(£6 per child. 2-24/04</w:t>
      </w:r>
      <w:r>
        <w:t>/22</w:t>
      </w:r>
      <w:r w:rsidR="00573639">
        <w:t>. 10am-4pm)</w:t>
      </w:r>
      <w:r w:rsidR="00573639" w:rsidRPr="00573639">
        <w:t xml:space="preserve"> </w:t>
      </w:r>
    </w:p>
    <w:p w:rsidR="00170F3B" w:rsidRPr="00170F3B" w:rsidRDefault="00170F3B" w:rsidP="00170F3B">
      <w:pPr>
        <w:pStyle w:val="NoSpacing"/>
        <w:rPr>
          <w:b/>
          <w:sz w:val="24"/>
          <w:szCs w:val="24"/>
        </w:rPr>
      </w:pPr>
      <w:proofErr w:type="spellStart"/>
      <w:r w:rsidRPr="00170F3B">
        <w:rPr>
          <w:b/>
          <w:sz w:val="24"/>
          <w:szCs w:val="24"/>
        </w:rPr>
        <w:t>KidsQUAD</w:t>
      </w:r>
      <w:proofErr w:type="spellEnd"/>
      <w:r w:rsidRPr="00170F3B">
        <w:rPr>
          <w:b/>
          <w:sz w:val="24"/>
          <w:szCs w:val="24"/>
        </w:rPr>
        <w:t>: Retro Game Make &amp; Play with BLOXELS</w:t>
      </w:r>
    </w:p>
    <w:p w:rsidR="00170F3B" w:rsidRDefault="00170F3B" w:rsidP="00170F3B">
      <w:pPr>
        <w:pStyle w:val="NoSpacing"/>
      </w:pPr>
      <w:r>
        <w:t>(12/04/22 Workshop only: £10 Workshop + Film + Popcorn: £15</w:t>
      </w:r>
      <w:r w:rsidR="00C944E7">
        <w:t xml:space="preserve"> at the QUAD</w:t>
      </w:r>
      <w:r>
        <w:t xml:space="preserve">) </w:t>
      </w:r>
      <w:r w:rsidR="00573639">
        <w:t>Create and play your own retro style video game, and power up to include a cinema screening of So</w:t>
      </w:r>
      <w:r>
        <w:t>nic The Hedgehog 2</w:t>
      </w:r>
      <w:r w:rsidR="00482E11">
        <w:t>.</w:t>
      </w:r>
      <w:r>
        <w:t xml:space="preserve"> BOOKING ESSENTIAL</w:t>
      </w:r>
    </w:p>
    <w:p w:rsidR="00170F3B" w:rsidRPr="00170F3B" w:rsidRDefault="00170F3B" w:rsidP="00170F3B">
      <w:pPr>
        <w:pStyle w:val="NoSpacing"/>
        <w:rPr>
          <w:b/>
          <w:sz w:val="24"/>
          <w:szCs w:val="24"/>
        </w:rPr>
      </w:pPr>
      <w:r w:rsidRPr="00170F3B">
        <w:rPr>
          <w:b/>
          <w:sz w:val="24"/>
          <w:szCs w:val="24"/>
        </w:rPr>
        <w:t>Family Friday: The Easter Moon</w:t>
      </w:r>
    </w:p>
    <w:p w:rsidR="00573639" w:rsidRDefault="00170F3B" w:rsidP="00170F3B">
      <w:pPr>
        <w:pStyle w:val="NoSpacing"/>
      </w:pPr>
      <w:r>
        <w:t>(15/04/22 FREE 10-11:30am) Derby Museum.</w:t>
      </w:r>
      <w:r w:rsidRPr="00170F3B">
        <w:t xml:space="preserve"> </w:t>
      </w:r>
      <w:r>
        <w:t>T</w:t>
      </w:r>
      <w:r w:rsidRPr="00170F3B">
        <w:t>he whole family is welcome to pla</w:t>
      </w:r>
      <w:r w:rsidR="003767C7">
        <w:t xml:space="preserve">y, make and have fun together. </w:t>
      </w:r>
      <w:r w:rsidRPr="00170F3B">
        <w:t>Each one is focused on a theme to help you and your family explore your crea</w:t>
      </w:r>
      <w:r w:rsidR="003767C7">
        <w:t>tive sides. You will be</w:t>
      </w:r>
      <w:bookmarkStart w:id="0" w:name="_GoBack"/>
      <w:bookmarkEnd w:id="0"/>
      <w:r w:rsidRPr="00170F3B">
        <w:t xml:space="preserve"> exploring the magic of the moon and discovering why it is the moon that decides when Easter falls, as well as looking at the mesmerising moons of Derby’s most famous artist, Joseph Wright.</w:t>
      </w:r>
    </w:p>
    <w:p w:rsidR="00482E11" w:rsidRDefault="00B22F19" w:rsidP="00170F3B">
      <w:pPr>
        <w:pStyle w:val="NoSpacing"/>
      </w:pPr>
      <w:r>
        <w:rPr>
          <w:noProof/>
          <w:lang w:eastAsia="en-GB"/>
        </w:rPr>
        <mc:AlternateContent>
          <mc:Choice Requires="wps">
            <w:drawing>
              <wp:anchor distT="45720" distB="45720" distL="114300" distR="114300" simplePos="0" relativeHeight="251656189" behindDoc="1" locked="0" layoutInCell="1" allowOverlap="1">
                <wp:simplePos x="0" y="0"/>
                <wp:positionH relativeFrom="column">
                  <wp:posOffset>4107180</wp:posOffset>
                </wp:positionH>
                <wp:positionV relativeFrom="paragraph">
                  <wp:posOffset>6985</wp:posOffset>
                </wp:positionV>
                <wp:extent cx="2104390" cy="1981200"/>
                <wp:effectExtent l="0" t="0" r="10160" b="19050"/>
                <wp:wrapTight wrapText="bothSides">
                  <wp:wrapPolygon edited="0">
                    <wp:start x="0" y="0"/>
                    <wp:lineTo x="0" y="21600"/>
                    <wp:lineTo x="21509" y="21600"/>
                    <wp:lineTo x="2150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4390" cy="1981200"/>
                        </a:xfrm>
                        <a:prstGeom prst="rect">
                          <a:avLst/>
                        </a:prstGeom>
                        <a:solidFill>
                          <a:srgbClr val="FFFFFF"/>
                        </a:solidFill>
                        <a:ln w="9525">
                          <a:solidFill>
                            <a:srgbClr val="000000"/>
                          </a:solidFill>
                          <a:miter lim="800000"/>
                          <a:headEnd/>
                          <a:tailEnd/>
                        </a:ln>
                      </wps:spPr>
                      <wps:txbx>
                        <w:txbxContent>
                          <w:p w:rsidR="00B22F19" w:rsidRPr="00A27531" w:rsidRDefault="00B22F19" w:rsidP="00B22F19">
                            <w:pPr>
                              <w:jc w:val="center"/>
                              <w:rPr>
                                <w:b/>
                                <w:color w:val="00B050"/>
                              </w:rPr>
                            </w:pPr>
                            <w:r w:rsidRPr="00A27531">
                              <w:rPr>
                                <w:b/>
                                <w:color w:val="00B050"/>
                              </w:rPr>
                              <w:t>ACTION FOR CHILDREN WORKSHOP</w:t>
                            </w:r>
                          </w:p>
                          <w:p w:rsidR="00B22F19" w:rsidRDefault="00B22F19" w:rsidP="00B22F19">
                            <w:pPr>
                              <w:jc w:val="center"/>
                            </w:pPr>
                            <w:r w:rsidRPr="00B22F19">
                              <w:rPr>
                                <w:b/>
                              </w:rPr>
                              <w:t>9:15am 26/04/22</w:t>
                            </w:r>
                          </w:p>
                          <w:p w:rsidR="00B22F19" w:rsidRPr="00B22F19" w:rsidRDefault="00B22F19" w:rsidP="00A27531">
                            <w:pPr>
                              <w:jc w:val="center"/>
                            </w:pPr>
                            <w:r>
                              <w:t>Lauren and James will talk you through what happens to your child’s brain when they worry. You will be provided with easy strategies to help you stay calm and support your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23.4pt;margin-top:.55pt;width:165.7pt;height:156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">
                <v:textbox>
                  <w:txbxContent>
                    <w:p w:rsidR="00B22F19" w:rsidRPr="00A27531" w:rsidRDefault="00B22F19" w:rsidP="00B22F19">
                      <w:pPr>
                        <w:jc w:val="center"/>
                        <w:rPr>
                          <w:b/>
                          <w:color w:val="00B050"/>
                        </w:rPr>
                      </w:pPr>
                      <w:r w:rsidRPr="00A27531">
                        <w:rPr>
                          <w:b/>
                          <w:color w:val="00B050"/>
                        </w:rPr>
                        <w:t>ACTION FOR CHILDREN WORKSHOP</w:t>
                      </w:r>
                    </w:p>
                    <w:p w:rsidR="00B22F19" w:rsidRDefault="00B22F19" w:rsidP="00B22F19">
                      <w:pPr>
                        <w:jc w:val="center"/>
                      </w:pPr>
                      <w:r w:rsidRPr="00B22F19">
                        <w:rPr>
                          <w:b/>
                        </w:rPr>
                        <w:t>9:15am 26/04/22</w:t>
                      </w:r>
                    </w:p>
                    <w:p w:rsidR="00B22F19" w:rsidRPr="00B22F19" w:rsidRDefault="00B22F19" w:rsidP="00A27531">
                      <w:pPr>
                        <w:jc w:val="center"/>
                      </w:pPr>
                      <w:r>
                        <w:t>Lauren and James will talk you through what happens to your child’s brain when they worry. You will be provided with easy strategies to help you stay calm and support your child.</w:t>
                      </w:r>
                    </w:p>
                  </w:txbxContent>
                </v:textbox>
                <w10:wrap type="tight"/>
              </v:shape>
            </w:pict>
          </mc:Fallback>
        </mc:AlternateContent>
      </w:r>
      <w:r w:rsidR="00482E11">
        <w:t xml:space="preserve">More ideas can be found at: </w:t>
      </w:r>
      <w:r w:rsidR="00482E11" w:rsidRPr="00482E11">
        <w:t>https://www.visitderby.co.uk/whats-on/</w:t>
      </w:r>
    </w:p>
    <w:p w:rsidR="00573639" w:rsidRDefault="00A27531" w:rsidP="00573639">
      <w:pPr>
        <w:pStyle w:val="NoSpacing"/>
      </w:pPr>
      <w:r w:rsidRPr="00A27531">
        <w:rPr>
          <w:b/>
          <w:color w:val="00B050"/>
        </w:rPr>
        <w:drawing>
          <wp:anchor distT="0" distB="0" distL="114300" distR="114300" simplePos="0" relativeHeight="251662336" behindDoc="1" locked="0" layoutInCell="1" allowOverlap="1">
            <wp:simplePos x="0" y="0"/>
            <wp:positionH relativeFrom="column">
              <wp:posOffset>4091940</wp:posOffset>
            </wp:positionH>
            <wp:positionV relativeFrom="paragraph">
              <wp:posOffset>102870</wp:posOffset>
            </wp:positionV>
            <wp:extent cx="442800" cy="327600"/>
            <wp:effectExtent l="0" t="0" r="0" b="0"/>
            <wp:wrapTight wrapText="bothSides">
              <wp:wrapPolygon edited="0">
                <wp:start x="0" y="0"/>
                <wp:lineTo x="0" y="20132"/>
                <wp:lineTo x="20453" y="20132"/>
                <wp:lineTo x="20453" y="0"/>
                <wp:lineTo x="0" y="0"/>
              </wp:wrapPolygon>
            </wp:wrapTight>
            <wp:docPr id="4" name="Picture 4" descr="Tea Cup And Plate Clipart - Clipart Sugg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 Cup And Plate Clipart - Clipart Sugge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2800" cy="327600"/>
                    </a:xfrm>
                    <a:prstGeom prst="rect">
                      <a:avLst/>
                    </a:prstGeom>
                    <a:noFill/>
                    <a:ln>
                      <a:noFill/>
                    </a:ln>
                  </pic:spPr>
                </pic:pic>
              </a:graphicData>
            </a:graphic>
          </wp:anchor>
        </w:drawing>
      </w:r>
    </w:p>
    <w:p w:rsidR="00573639" w:rsidRPr="00C944E7" w:rsidRDefault="00C944E7" w:rsidP="00573639">
      <w:pPr>
        <w:pStyle w:val="NoSpacing"/>
        <w:rPr>
          <w:b/>
          <w:color w:val="00B050"/>
          <w:sz w:val="24"/>
          <w:szCs w:val="24"/>
          <w:u w:val="single"/>
        </w:rPr>
      </w:pPr>
      <w:r>
        <w:rPr>
          <w:b/>
          <w:color w:val="00B050"/>
          <w:sz w:val="24"/>
          <w:szCs w:val="24"/>
          <w:u w:val="single"/>
        </w:rPr>
        <w:t>WORRIED ABOUT YOUR CHILD</w:t>
      </w:r>
      <w:r w:rsidR="00170F3B" w:rsidRPr="00C944E7">
        <w:rPr>
          <w:b/>
          <w:color w:val="00B050"/>
          <w:sz w:val="24"/>
          <w:szCs w:val="24"/>
          <w:u w:val="single"/>
        </w:rPr>
        <w:t>?</w:t>
      </w:r>
    </w:p>
    <w:p w:rsidR="00573639" w:rsidRDefault="00170F3B" w:rsidP="00573639">
      <w:pPr>
        <w:pStyle w:val="NoSpacing"/>
      </w:pPr>
      <w:r>
        <w:t>Come into school and speak to a member of staff. We can help by contacting other agencies:</w:t>
      </w:r>
    </w:p>
    <w:p w:rsidR="00170F3B" w:rsidRDefault="00170F3B" w:rsidP="00573639">
      <w:pPr>
        <w:pStyle w:val="NoSpacing"/>
      </w:pPr>
      <w:r w:rsidRPr="00170F3B">
        <w:rPr>
          <w:b/>
        </w:rPr>
        <w:t>Action for Children</w:t>
      </w:r>
      <w:r>
        <w:t xml:space="preserve"> – supports children with worries and anxiety</w:t>
      </w:r>
      <w:r w:rsidR="00A85B70">
        <w:t>.</w:t>
      </w:r>
    </w:p>
    <w:p w:rsidR="00170F3B" w:rsidRDefault="00170F3B" w:rsidP="00573639">
      <w:pPr>
        <w:pStyle w:val="NoSpacing"/>
      </w:pPr>
      <w:r w:rsidRPr="00170F3B">
        <w:rPr>
          <w:b/>
        </w:rPr>
        <w:t>School Nurse</w:t>
      </w:r>
      <w:r>
        <w:t xml:space="preserve"> – support </w:t>
      </w:r>
      <w:r w:rsidR="00482E11">
        <w:t>for</w:t>
      </w:r>
      <w:r>
        <w:t xml:space="preserve"> behaviour</w:t>
      </w:r>
      <w:r w:rsidR="00482E11">
        <w:t xml:space="preserve">, bed wetting, </w:t>
      </w:r>
      <w:proofErr w:type="gramStart"/>
      <w:r w:rsidR="00482E11">
        <w:t>health</w:t>
      </w:r>
      <w:proofErr w:type="gramEnd"/>
      <w:r w:rsidR="00482E11">
        <w:t xml:space="preserve"> issues</w:t>
      </w:r>
      <w:r w:rsidR="00A85B70">
        <w:t>.</w:t>
      </w:r>
    </w:p>
    <w:p w:rsidR="00482E11" w:rsidRDefault="00482E11" w:rsidP="00573639">
      <w:pPr>
        <w:pStyle w:val="NoSpacing"/>
      </w:pPr>
      <w:r w:rsidRPr="00482E11">
        <w:rPr>
          <w:b/>
        </w:rPr>
        <w:t>Safe and Sound</w:t>
      </w:r>
      <w:r>
        <w:t xml:space="preserve"> – support for online issues</w:t>
      </w:r>
      <w:r w:rsidR="00A85B70">
        <w:t>.</w:t>
      </w:r>
    </w:p>
    <w:p w:rsidR="00482E11" w:rsidRDefault="00482E11" w:rsidP="00573639">
      <w:pPr>
        <w:pStyle w:val="NoSpacing"/>
      </w:pPr>
      <w:r w:rsidRPr="00482E11">
        <w:rPr>
          <w:b/>
        </w:rPr>
        <w:t>Early Help Assessment</w:t>
      </w:r>
      <w:r>
        <w:t xml:space="preserve"> – Multi-agency support individualised for your family</w:t>
      </w:r>
      <w:r w:rsidR="00A85B70">
        <w:t>.</w:t>
      </w:r>
    </w:p>
    <w:p w:rsidR="00A85B70" w:rsidRDefault="00A85B70" w:rsidP="00573639">
      <w:pPr>
        <w:pStyle w:val="NoSpacing"/>
      </w:pPr>
      <w:proofErr w:type="spellStart"/>
      <w:r w:rsidRPr="00A85B70">
        <w:rPr>
          <w:b/>
        </w:rPr>
        <w:t>TreeTops</w:t>
      </w:r>
      <w:proofErr w:type="spellEnd"/>
      <w:r>
        <w:t xml:space="preserve"> – Family bereavement support.</w:t>
      </w:r>
    </w:p>
    <w:p w:rsidR="00A27531" w:rsidRDefault="00A27531" w:rsidP="00573639">
      <w:pPr>
        <w:pStyle w:val="NoSpacing"/>
        <w:rPr>
          <w:i/>
        </w:rPr>
      </w:pPr>
    </w:p>
    <w:p w:rsidR="00482E11" w:rsidRDefault="00A27531" w:rsidP="00573639">
      <w:pPr>
        <w:pStyle w:val="NoSpacing"/>
      </w:pPr>
      <w:r w:rsidRPr="00A27531">
        <w:drawing>
          <wp:anchor distT="0" distB="0" distL="114300" distR="114300" simplePos="0" relativeHeight="251663360" behindDoc="1" locked="0" layoutInCell="1" allowOverlap="1">
            <wp:simplePos x="0" y="0"/>
            <wp:positionH relativeFrom="margin">
              <wp:align>left</wp:align>
            </wp:positionH>
            <wp:positionV relativeFrom="paragraph">
              <wp:posOffset>10160</wp:posOffset>
            </wp:positionV>
            <wp:extent cx="1024890" cy="310515"/>
            <wp:effectExtent l="0" t="0" r="3810" b="0"/>
            <wp:wrapTight wrapText="bothSides">
              <wp:wrapPolygon edited="0">
                <wp:start x="0" y="0"/>
                <wp:lineTo x="0" y="19877"/>
                <wp:lineTo x="21279" y="19877"/>
                <wp:lineTo x="21279" y="0"/>
                <wp:lineTo x="0" y="0"/>
              </wp:wrapPolygon>
            </wp:wrapTight>
            <wp:docPr id="5" name="Picture 5" descr="YoungMinds - Solihull FIS dire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ngMinds - Solihull FIS directo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4890" cy="3105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70F3B" w:rsidRDefault="001C78A1" w:rsidP="00573639">
      <w:pPr>
        <w:pStyle w:val="NoSpacing"/>
      </w:pPr>
      <w:r>
        <w:t>P</w:t>
      </w:r>
      <w:r w:rsidR="00A27531" w:rsidRPr="00A27531">
        <w:t xml:space="preserve">arenting isn’t always easy. Although it’s often amazing and rewarding to watch your children grow up, and to help them learn to be independent, it can also be really hard work. It can feel especially hard if your child's mood and behaviour seem different and you're not sure why, or what you can do to help. But you are not alone. </w:t>
      </w:r>
      <w:r>
        <w:t>YOUNG MINDS</w:t>
      </w:r>
      <w:r w:rsidR="00A27531" w:rsidRPr="00A27531">
        <w:t xml:space="preserve"> offer three different services to parents and carers who are concerned about their child’s mental hea</w:t>
      </w:r>
      <w:r>
        <w:t xml:space="preserve">lth, up to the age of 25: </w:t>
      </w:r>
      <w:r w:rsidR="00A27531" w:rsidRPr="00A27531">
        <w:t xml:space="preserve">Parents Helpline, </w:t>
      </w:r>
      <w:proofErr w:type="spellStart"/>
      <w:r w:rsidR="00A27531" w:rsidRPr="00A27531">
        <w:t>Webchat</w:t>
      </w:r>
      <w:proofErr w:type="spellEnd"/>
      <w:r w:rsidR="00A27531" w:rsidRPr="00A27531">
        <w:t xml:space="preserve"> and Email service.​</w:t>
      </w:r>
      <w:r>
        <w:t xml:space="preserve"> </w:t>
      </w:r>
      <w:r w:rsidRPr="001C78A1">
        <w:rPr>
          <w:b/>
          <w:i/>
          <w:color w:val="00B050"/>
        </w:rPr>
        <w:t>https://www.youngminds.org.uk/parent/</w:t>
      </w:r>
    </w:p>
    <w:p w:rsidR="00573639" w:rsidRPr="00573639" w:rsidRDefault="00573639" w:rsidP="00573639">
      <w:pPr>
        <w:pStyle w:val="NoSpacing"/>
        <w:rPr>
          <w:color w:val="5B9BD5" w:themeColor="accent1"/>
        </w:rPr>
      </w:pPr>
    </w:p>
    <w:p w:rsidR="00573639" w:rsidRPr="008970B9" w:rsidRDefault="00573639" w:rsidP="000F7AE8">
      <w:pPr>
        <w:pStyle w:val="NoSpacing"/>
        <w:rPr>
          <w:b/>
          <w:color w:val="70AD47" w:themeColor="accent6"/>
          <w:sz w:val="28"/>
          <w:szCs w:val="28"/>
          <w:u w:val="single"/>
        </w:rPr>
      </w:pPr>
    </w:p>
    <w:p w:rsidR="00137F9A" w:rsidRPr="00137F9A" w:rsidRDefault="00137F9A" w:rsidP="00137F9A">
      <w:pPr>
        <w:pStyle w:val="NoSpacing"/>
        <w:jc w:val="center"/>
      </w:pPr>
    </w:p>
    <w:sectPr w:rsidR="00137F9A" w:rsidRPr="00137F9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924" w:rsidRDefault="00A07924" w:rsidP="00575E95">
      <w:pPr>
        <w:spacing w:after="0" w:line="240" w:lineRule="auto"/>
      </w:pPr>
      <w:r>
        <w:separator/>
      </w:r>
    </w:p>
  </w:endnote>
  <w:endnote w:type="continuationSeparator" w:id="0">
    <w:p w:rsidR="00A07924" w:rsidRDefault="00A07924" w:rsidP="00575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AF9" w:rsidRDefault="001B4AF9" w:rsidP="001B4AF9">
    <w:pPr>
      <w:pStyle w:val="Footer"/>
      <w:jc w:val="center"/>
      <w:rPr>
        <w:rFonts w:ascii="Bradley Hand ITC" w:hAnsi="Bradley Hand ITC"/>
        <w:noProof/>
        <w:color w:val="538135" w:themeColor="accent6" w:themeShade="BF"/>
        <w:lang w:eastAsia="en-GB"/>
      </w:rPr>
    </w:pPr>
  </w:p>
  <w:p w:rsidR="00C70CBC" w:rsidRDefault="00A85B70" w:rsidP="004D4290">
    <w:pPr>
      <w:pStyle w:val="Footer"/>
      <w:jc w:val="center"/>
      <w:rPr>
        <w:rFonts w:ascii="Bradley Hand ITC" w:hAnsi="Bradley Hand ITC"/>
        <w:b/>
        <w:noProof/>
        <w:color w:val="538135" w:themeColor="accent6" w:themeShade="BF"/>
        <w:lang w:eastAsia="en-GB"/>
      </w:rPr>
    </w:pPr>
    <w:r>
      <w:rPr>
        <w:rFonts w:ascii="Bradley Hand ITC" w:hAnsi="Bradley Hand ITC"/>
        <w:b/>
        <w:noProof/>
        <w:color w:val="538135" w:themeColor="accent6" w:themeShade="BF"/>
        <w:lang w:eastAsia="en-GB"/>
      </w:rPr>
      <w:t>“Nuturing yourself is not selfish – it’s essential to your survival and well-being</w:t>
    </w:r>
    <w:r w:rsidR="004D4290">
      <w:rPr>
        <w:rFonts w:ascii="Bradley Hand ITC" w:hAnsi="Bradley Hand ITC"/>
        <w:b/>
        <w:noProof/>
        <w:color w:val="538135" w:themeColor="accent6" w:themeShade="BF"/>
        <w:lang w:eastAsia="en-GB"/>
      </w:rPr>
      <w:t>.”</w:t>
    </w:r>
  </w:p>
  <w:p w:rsidR="004D4290" w:rsidRDefault="00A85B70" w:rsidP="004D4290">
    <w:pPr>
      <w:pStyle w:val="Footer"/>
      <w:jc w:val="center"/>
    </w:pPr>
    <w:r>
      <w:rPr>
        <w:rFonts w:ascii="Bradley Hand ITC" w:hAnsi="Bradley Hand ITC"/>
        <w:b/>
        <w:noProof/>
        <w:color w:val="538135" w:themeColor="accent6" w:themeShade="BF"/>
        <w:lang w:eastAsia="en-GB"/>
      </w:rPr>
      <w:t>Renee Peterson Trudeau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924" w:rsidRDefault="00A07924" w:rsidP="00575E95">
      <w:pPr>
        <w:spacing w:after="0" w:line="240" w:lineRule="auto"/>
      </w:pPr>
      <w:r>
        <w:separator/>
      </w:r>
    </w:p>
  </w:footnote>
  <w:footnote w:type="continuationSeparator" w:id="0">
    <w:p w:rsidR="00A07924" w:rsidRDefault="00A07924" w:rsidP="00575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E95" w:rsidRPr="00B22F19" w:rsidRDefault="00A85B70" w:rsidP="005C6A08">
    <w:pPr>
      <w:pStyle w:val="Header"/>
      <w:jc w:val="center"/>
      <w:rPr>
        <w:rStyle w:val="Strong"/>
        <w:rFonts w:ascii="Bradley Hand ITC" w:hAnsi="Bradley Hand ITC" w:cs="Arial"/>
        <w:i/>
        <w:iCs/>
        <w:color w:val="538135" w:themeColor="accent6" w:themeShade="BF"/>
        <w:shd w:val="clear" w:color="auto" w:fill="FFFFFF"/>
        <w:lang w:val="en-US"/>
      </w:rPr>
    </w:pPr>
    <w:r w:rsidRPr="00B22F19">
      <w:rPr>
        <w:rStyle w:val="Strong"/>
        <w:rFonts w:ascii="Bradley Hand ITC" w:hAnsi="Bradley Hand ITC" w:cs="Arial"/>
        <w:i/>
        <w:iCs/>
        <w:color w:val="538135" w:themeColor="accent6" w:themeShade="BF"/>
        <w:shd w:val="clear" w:color="auto" w:fill="FFFFFF"/>
        <w:lang w:val="en-US"/>
      </w:rPr>
      <w:t>“A day without laughter is a day wasted</w:t>
    </w:r>
    <w:r w:rsidR="00F3077C" w:rsidRPr="00B22F19">
      <w:rPr>
        <w:rStyle w:val="Strong"/>
        <w:rFonts w:ascii="Bradley Hand ITC" w:hAnsi="Bradley Hand ITC" w:cs="Arial"/>
        <w:i/>
        <w:iCs/>
        <w:color w:val="538135" w:themeColor="accent6" w:themeShade="BF"/>
        <w:shd w:val="clear" w:color="auto" w:fill="FFFFFF"/>
        <w:lang w:val="en-US"/>
      </w:rPr>
      <w:t>.”</w:t>
    </w:r>
  </w:p>
  <w:p w:rsidR="00F3077C" w:rsidRPr="00B22F19" w:rsidRDefault="00A85B70" w:rsidP="005C6A08">
    <w:pPr>
      <w:pStyle w:val="Header"/>
      <w:jc w:val="center"/>
      <w:rPr>
        <w:rFonts w:ascii="Bradley Hand ITC" w:hAnsi="Bradley Hand ITC"/>
        <w:color w:val="538135" w:themeColor="accent6" w:themeShade="BF"/>
        <w:lang w:val="en-US"/>
      </w:rPr>
    </w:pPr>
    <w:r w:rsidRPr="00B22F19">
      <w:rPr>
        <w:rStyle w:val="Strong"/>
        <w:rFonts w:ascii="Bradley Hand ITC" w:hAnsi="Bradley Hand ITC" w:cs="Arial"/>
        <w:i/>
        <w:iCs/>
        <w:color w:val="538135" w:themeColor="accent6" w:themeShade="BF"/>
        <w:shd w:val="clear" w:color="auto" w:fill="FFFFFF"/>
        <w:lang w:val="en-US"/>
      </w:rPr>
      <w:t>Charlie Chaplin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3C6B"/>
    <w:multiLevelType w:val="hybridMultilevel"/>
    <w:tmpl w:val="1250F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21EEB"/>
    <w:multiLevelType w:val="hybridMultilevel"/>
    <w:tmpl w:val="C7C8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F852C6"/>
    <w:multiLevelType w:val="hybridMultilevel"/>
    <w:tmpl w:val="7ECE1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7C11F9"/>
    <w:multiLevelType w:val="multilevel"/>
    <w:tmpl w:val="8290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F0009"/>
    <w:multiLevelType w:val="hybridMultilevel"/>
    <w:tmpl w:val="8148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6400E3"/>
    <w:multiLevelType w:val="hybridMultilevel"/>
    <w:tmpl w:val="74AE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E95"/>
    <w:rsid w:val="000A68B3"/>
    <w:rsid w:val="000F7AE8"/>
    <w:rsid w:val="00137F9A"/>
    <w:rsid w:val="00140EB2"/>
    <w:rsid w:val="00154C07"/>
    <w:rsid w:val="00170F3B"/>
    <w:rsid w:val="00194ED3"/>
    <w:rsid w:val="001A7D6E"/>
    <w:rsid w:val="001B4AF9"/>
    <w:rsid w:val="001C78A1"/>
    <w:rsid w:val="002867ED"/>
    <w:rsid w:val="002A4320"/>
    <w:rsid w:val="00335C52"/>
    <w:rsid w:val="003767C7"/>
    <w:rsid w:val="003E76B1"/>
    <w:rsid w:val="003F6C2C"/>
    <w:rsid w:val="00422268"/>
    <w:rsid w:val="004310BE"/>
    <w:rsid w:val="0044152C"/>
    <w:rsid w:val="00482E11"/>
    <w:rsid w:val="004D4290"/>
    <w:rsid w:val="004E3085"/>
    <w:rsid w:val="00547FF0"/>
    <w:rsid w:val="00551AF3"/>
    <w:rsid w:val="00554AAC"/>
    <w:rsid w:val="00573639"/>
    <w:rsid w:val="005758F8"/>
    <w:rsid w:val="00575E95"/>
    <w:rsid w:val="00585FE7"/>
    <w:rsid w:val="005C6A08"/>
    <w:rsid w:val="00633ED6"/>
    <w:rsid w:val="0076577B"/>
    <w:rsid w:val="007B1C82"/>
    <w:rsid w:val="00811306"/>
    <w:rsid w:val="008970B9"/>
    <w:rsid w:val="008A41D8"/>
    <w:rsid w:val="008C0585"/>
    <w:rsid w:val="009761FC"/>
    <w:rsid w:val="0098537A"/>
    <w:rsid w:val="00A07924"/>
    <w:rsid w:val="00A245EB"/>
    <w:rsid w:val="00A25544"/>
    <w:rsid w:val="00A27531"/>
    <w:rsid w:val="00A612D0"/>
    <w:rsid w:val="00A72F90"/>
    <w:rsid w:val="00A85B70"/>
    <w:rsid w:val="00B22F19"/>
    <w:rsid w:val="00C01B05"/>
    <w:rsid w:val="00C70CBC"/>
    <w:rsid w:val="00C944E7"/>
    <w:rsid w:val="00DE17BD"/>
    <w:rsid w:val="00F3077C"/>
    <w:rsid w:val="00F51FB6"/>
    <w:rsid w:val="00FC1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A2C3D"/>
  <w15:chartTrackingRefBased/>
  <w15:docId w15:val="{F71FA9BE-F8A9-4437-AAAA-89E6FC842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E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E95"/>
  </w:style>
  <w:style w:type="paragraph" w:styleId="Footer">
    <w:name w:val="footer"/>
    <w:basedOn w:val="Normal"/>
    <w:link w:val="FooterChar"/>
    <w:uiPriority w:val="99"/>
    <w:unhideWhenUsed/>
    <w:rsid w:val="00575E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E95"/>
  </w:style>
  <w:style w:type="paragraph" w:styleId="ListParagraph">
    <w:name w:val="List Paragraph"/>
    <w:basedOn w:val="Normal"/>
    <w:uiPriority w:val="34"/>
    <w:qFormat/>
    <w:rsid w:val="00335C52"/>
    <w:pPr>
      <w:ind w:left="720"/>
      <w:contextualSpacing/>
    </w:pPr>
  </w:style>
  <w:style w:type="paragraph" w:styleId="NormalWeb">
    <w:name w:val="Normal (Web)"/>
    <w:basedOn w:val="Normal"/>
    <w:uiPriority w:val="99"/>
    <w:semiHidden/>
    <w:unhideWhenUsed/>
    <w:rsid w:val="0033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5C52"/>
    <w:rPr>
      <w:b/>
      <w:bCs/>
    </w:rPr>
  </w:style>
  <w:style w:type="paragraph" w:styleId="NoSpacing">
    <w:name w:val="No Spacing"/>
    <w:uiPriority w:val="1"/>
    <w:qFormat/>
    <w:rsid w:val="000F7AE8"/>
    <w:pPr>
      <w:spacing w:after="0" w:line="240" w:lineRule="auto"/>
    </w:pPr>
  </w:style>
  <w:style w:type="character" w:styleId="Hyperlink">
    <w:name w:val="Hyperlink"/>
    <w:basedOn w:val="DefaultParagraphFont"/>
    <w:uiPriority w:val="99"/>
    <w:unhideWhenUsed/>
    <w:rsid w:val="000F7AE8"/>
    <w:rPr>
      <w:color w:val="0563C1" w:themeColor="hyperlink"/>
      <w:u w:val="single"/>
    </w:rPr>
  </w:style>
  <w:style w:type="paragraph" w:customStyle="1" w:styleId="ssrcss-1q0x1qg-paragraph">
    <w:name w:val="ssrcss-1q0x1qg-paragraph"/>
    <w:basedOn w:val="Normal"/>
    <w:rsid w:val="007657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58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8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951108">
      <w:bodyDiv w:val="1"/>
      <w:marLeft w:val="0"/>
      <w:marRight w:val="0"/>
      <w:marTop w:val="0"/>
      <w:marBottom w:val="0"/>
      <w:divBdr>
        <w:top w:val="none" w:sz="0" w:space="0" w:color="auto"/>
        <w:left w:val="none" w:sz="0" w:space="0" w:color="auto"/>
        <w:bottom w:val="none" w:sz="0" w:space="0" w:color="auto"/>
        <w:right w:val="none" w:sz="0" w:space="0" w:color="auto"/>
      </w:divBdr>
      <w:divsChild>
        <w:div w:id="1696080355">
          <w:marLeft w:val="0"/>
          <w:marRight w:val="0"/>
          <w:marTop w:val="360"/>
          <w:marBottom w:val="0"/>
          <w:divBdr>
            <w:top w:val="none" w:sz="0" w:space="0" w:color="auto"/>
            <w:left w:val="none" w:sz="0" w:space="0" w:color="auto"/>
            <w:bottom w:val="none" w:sz="0" w:space="0" w:color="auto"/>
            <w:right w:val="none" w:sz="0" w:space="0" w:color="auto"/>
          </w:divBdr>
        </w:div>
      </w:divsChild>
    </w:div>
    <w:div w:id="362437689">
      <w:bodyDiv w:val="1"/>
      <w:marLeft w:val="0"/>
      <w:marRight w:val="0"/>
      <w:marTop w:val="0"/>
      <w:marBottom w:val="0"/>
      <w:divBdr>
        <w:top w:val="none" w:sz="0" w:space="0" w:color="auto"/>
        <w:left w:val="none" w:sz="0" w:space="0" w:color="auto"/>
        <w:bottom w:val="none" w:sz="0" w:space="0" w:color="auto"/>
        <w:right w:val="none" w:sz="0" w:space="0" w:color="auto"/>
      </w:divBdr>
    </w:div>
    <w:div w:id="518815278">
      <w:bodyDiv w:val="1"/>
      <w:marLeft w:val="0"/>
      <w:marRight w:val="0"/>
      <w:marTop w:val="0"/>
      <w:marBottom w:val="0"/>
      <w:divBdr>
        <w:top w:val="none" w:sz="0" w:space="0" w:color="auto"/>
        <w:left w:val="none" w:sz="0" w:space="0" w:color="auto"/>
        <w:bottom w:val="none" w:sz="0" w:space="0" w:color="auto"/>
        <w:right w:val="none" w:sz="0" w:space="0" w:color="auto"/>
      </w:divBdr>
    </w:div>
    <w:div w:id="773524445">
      <w:bodyDiv w:val="1"/>
      <w:marLeft w:val="0"/>
      <w:marRight w:val="0"/>
      <w:marTop w:val="0"/>
      <w:marBottom w:val="0"/>
      <w:divBdr>
        <w:top w:val="none" w:sz="0" w:space="0" w:color="auto"/>
        <w:left w:val="none" w:sz="0" w:space="0" w:color="auto"/>
        <w:bottom w:val="none" w:sz="0" w:space="0" w:color="auto"/>
        <w:right w:val="none" w:sz="0" w:space="0" w:color="auto"/>
      </w:divBdr>
    </w:div>
    <w:div w:id="1860318040">
      <w:bodyDiv w:val="1"/>
      <w:marLeft w:val="0"/>
      <w:marRight w:val="0"/>
      <w:marTop w:val="0"/>
      <w:marBottom w:val="0"/>
      <w:divBdr>
        <w:top w:val="none" w:sz="0" w:space="0" w:color="auto"/>
        <w:left w:val="none" w:sz="0" w:space="0" w:color="auto"/>
        <w:bottom w:val="none" w:sz="0" w:space="0" w:color="auto"/>
        <w:right w:val="none" w:sz="0" w:space="0" w:color="auto"/>
      </w:divBdr>
      <w:divsChild>
        <w:div w:id="462424467">
          <w:marLeft w:val="0"/>
          <w:marRight w:val="0"/>
          <w:marTop w:val="0"/>
          <w:marBottom w:val="0"/>
          <w:divBdr>
            <w:top w:val="none" w:sz="0" w:space="0" w:color="auto"/>
            <w:left w:val="none" w:sz="0" w:space="0" w:color="auto"/>
            <w:bottom w:val="none" w:sz="0" w:space="0" w:color="auto"/>
            <w:right w:val="none" w:sz="0" w:space="0" w:color="auto"/>
          </w:divBdr>
          <w:divsChild>
            <w:div w:id="826046223">
              <w:marLeft w:val="0"/>
              <w:marRight w:val="0"/>
              <w:marTop w:val="0"/>
              <w:marBottom w:val="0"/>
              <w:divBdr>
                <w:top w:val="none" w:sz="0" w:space="0" w:color="auto"/>
                <w:left w:val="none" w:sz="0" w:space="0" w:color="auto"/>
                <w:bottom w:val="none" w:sz="0" w:space="0" w:color="auto"/>
                <w:right w:val="none" w:sz="0" w:space="0" w:color="auto"/>
              </w:divBdr>
            </w:div>
          </w:divsChild>
        </w:div>
        <w:div w:id="1509448127">
          <w:marLeft w:val="0"/>
          <w:marRight w:val="0"/>
          <w:marTop w:val="0"/>
          <w:marBottom w:val="0"/>
          <w:divBdr>
            <w:top w:val="none" w:sz="0" w:space="0" w:color="auto"/>
            <w:left w:val="none" w:sz="0" w:space="0" w:color="auto"/>
            <w:bottom w:val="none" w:sz="0" w:space="0" w:color="auto"/>
            <w:right w:val="none" w:sz="0" w:space="0" w:color="auto"/>
          </w:divBdr>
          <w:divsChild>
            <w:div w:id="1688408401">
              <w:marLeft w:val="0"/>
              <w:marRight w:val="0"/>
              <w:marTop w:val="0"/>
              <w:marBottom w:val="0"/>
              <w:divBdr>
                <w:top w:val="none" w:sz="0" w:space="0" w:color="auto"/>
                <w:left w:val="none" w:sz="0" w:space="0" w:color="auto"/>
                <w:bottom w:val="none" w:sz="0" w:space="0" w:color="auto"/>
                <w:right w:val="none" w:sz="0" w:space="0" w:color="auto"/>
              </w:divBdr>
            </w:div>
          </w:divsChild>
        </w:div>
        <w:div w:id="162283210">
          <w:marLeft w:val="0"/>
          <w:marRight w:val="0"/>
          <w:marTop w:val="0"/>
          <w:marBottom w:val="0"/>
          <w:divBdr>
            <w:top w:val="none" w:sz="0" w:space="0" w:color="auto"/>
            <w:left w:val="none" w:sz="0" w:space="0" w:color="auto"/>
            <w:bottom w:val="none" w:sz="0" w:space="0" w:color="auto"/>
            <w:right w:val="none" w:sz="0" w:space="0" w:color="auto"/>
          </w:divBdr>
          <w:divsChild>
            <w:div w:id="44395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cid:image002.png@01D7D95E.10B43E0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F16E0-5012-4AE5-8168-0B91C3A63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Fray</dc:creator>
  <cp:keywords/>
  <dc:description/>
  <cp:lastModifiedBy>Nicola Fray</cp:lastModifiedBy>
  <cp:revision>6</cp:revision>
  <cp:lastPrinted>2022-03-31T11:29:00Z</cp:lastPrinted>
  <dcterms:created xsi:type="dcterms:W3CDTF">2022-03-29T10:46:00Z</dcterms:created>
  <dcterms:modified xsi:type="dcterms:W3CDTF">2022-03-31T11:29:00Z</dcterms:modified>
</cp:coreProperties>
</file>