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E95" w:rsidRDefault="00140EB2">
      <w:r>
        <w:rPr>
          <w:noProof/>
          <w:lang w:eastAsia="en-GB"/>
        </w:rPr>
        <mc:AlternateContent>
          <mc:Choice Requires="wps">
            <w:drawing>
              <wp:anchor distT="0" distB="0" distL="114300" distR="114300" simplePos="0" relativeHeight="251659264" behindDoc="0" locked="0" layoutInCell="1" allowOverlap="1" wp14:anchorId="2A54CBB7" wp14:editId="1217FBBB">
                <wp:simplePos x="0" y="0"/>
                <wp:positionH relativeFrom="column">
                  <wp:posOffset>288290</wp:posOffset>
                </wp:positionH>
                <wp:positionV relativeFrom="paragraph">
                  <wp:posOffset>-168910</wp:posOffset>
                </wp:positionV>
                <wp:extent cx="1828800" cy="18288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a:innerShdw blurRad="63500" dist="50800" dir="13500000">
                            <a:prstClr val="black">
                              <a:alpha val="50000"/>
                            </a:prstClr>
                          </a:innerShdw>
                        </a:effectLst>
                      </wps:spPr>
                      <wps:txbx>
                        <w:txbxContent>
                          <w:p w:rsidR="00140EB2" w:rsidRDefault="00140EB2" w:rsidP="00575E95">
                            <w:pPr>
                              <w:jc w:val="cente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w:t>
                            </w:r>
                          </w:p>
                          <w:p w:rsidR="00575E95" w:rsidRPr="00575E95" w:rsidRDefault="00140EB2" w:rsidP="00575E95">
                            <w:pPr>
                              <w:jc w:val="cente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75E95" w:rsidRPr="00575E95">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WELLBEING 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A54CBB7" id="_x0000_t202" coordsize="21600,21600" o:spt="202" path="m,l,21600r21600,l21600,xe">
                <v:stroke joinstyle="miter"/>
                <v:path gradientshapeok="t" o:connecttype="rect"/>
              </v:shapetype>
              <v:shape id="Text Box 1" o:spid="_x0000_s1026" type="#_x0000_t202" style="position:absolute;margin-left:22.7pt;margin-top:-13.3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rN9aAIAAOIEAAAOAAAAZHJzL2Uyb0RvYy54bWysVF1v0zAUfUfiP1h+Z2nLNkq0dCqbhpAm&#10;NtGhPbuOs1g4tmW7Tcav51yn7crgCdEH9375fhyfm4vLoTNsq0LUzlZ8ejLhTFnpam2fKv794ebd&#10;nLOYhK2FcVZV/FlFfrl4++ai96WaudaZWgWGJDaWva94m5IviyLKVnUinjivLJyNC51IUMNTUQfR&#10;I3tnitlkcl70LtQ+OKlihPV6dPJFzt80Sqa7pokqMVNx9JbyGfK5prNYXIjyKQjfarlrQ/xDF53Q&#10;FkUPqa5FEmwT9B+pOi2Di65JJ9J1hWsaLVWeAdNMJ6+mWbXCqzwLwIn+AFP8f2nl1+19YLrG23Fm&#10;RYcnelBDYp/cwKaETu9jiaCVR1gaYKbInT3CSEMPTejoH+Mw+IHz8wFbSibp0nw2n0/gkvDtFeQp&#10;Xq77ENNn5TpGQsUDHi9jKra3MY2h+xCqZt2NNgZ2URr7mwE5R4vKDMBtcmtrVVi1dc/WZhO+Ccx8&#10;/v6MWqo11Tub5P5qDXpMyYFfrk9Fr0xgWwESrY2QP8a2jG/FaMzBhAoq76KzfCiZtaNuCoJ1hI+k&#10;NKwH3CZx7epnQB0cOkJr0csbjfq3IqZ7EcBNGLFv6Q5HY1xfcbeTOGtd+Pk3O8WDMvBy1oPrFbdY&#10;Rs7MFwsqfZyeniJpysrp2YcZlHDsWR977Ka7csABdEFvWaT4ZPZiE1z3iKVcUk24hJWoXPG0F6/S&#10;uH9YaqmWyxyEZfAi3dqVl5SanotwfBgeRfA7PiRQ6avb74QoX9FijKWb0S83CeTInHnBFG9AChYp&#10;v8Zu6WlTj/Uc9fJpWvwCAAD//wMAUEsDBBQABgAIAAAAIQC68hX23gAAAAoBAAAPAAAAZHJzL2Rv&#10;d25yZXYueG1sTI/LTsMwEEX3SPyDNUjsWufVqKRxKlRgDRQ+wI2nSUg8jmK3DXw9w4ouZ+bozrnl&#10;draDOOPkO0cK4mUEAql2pqNGwefHy2INwgdNRg+OUME3ethWtzelLoy70Due96ERHEK+0AraEMZC&#10;Sl+3aLVfuhGJb0c3WR14nBppJn3hcDvIJIpyaXVH/KHVI+5arPv9ySpYR/a17x+SN2+zn3jV7p7c&#10;8/il1P3d/LgBEXAO/zD86bM6VOx0cCcyXgwKslXGpIJFkucgGEjTlDcHBUkeZyCrUl5XqH4BAAD/&#10;/wMAUEsBAi0AFAAGAAgAAAAhALaDOJL+AAAA4QEAABMAAAAAAAAAAAAAAAAAAAAAAFtDb250ZW50&#10;X1R5cGVzXS54bWxQSwECLQAUAAYACAAAACEAOP0h/9YAAACUAQAACwAAAAAAAAAAAAAAAAAvAQAA&#10;X3JlbHMvLnJlbHNQSwECLQAUAAYACAAAACEAUeazfWgCAADiBAAADgAAAAAAAAAAAAAAAAAuAgAA&#10;ZHJzL2Uyb0RvYy54bWxQSwECLQAUAAYACAAAACEAuvIV9t4AAAAKAQAADwAAAAAAAAAAAAAAAADC&#10;BAAAZHJzL2Rvd25yZXYueG1sUEsFBgAAAAAEAAQA8wAAAM0FAAAAAA==&#10;" filled="f" stroked="f">
                <v:textbox style="mso-fit-shape-to-text:t">
                  <w:txbxContent>
                    <w:p w:rsidR="00140EB2" w:rsidRDefault="00140EB2" w:rsidP="00575E95">
                      <w:pPr>
                        <w:jc w:val="cente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w:t>
                      </w:r>
                    </w:p>
                    <w:p w:rsidR="00575E95" w:rsidRPr="00575E95" w:rsidRDefault="00140EB2" w:rsidP="00575E95">
                      <w:pPr>
                        <w:jc w:val="cente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75E95" w:rsidRPr="00575E95">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WELLBEING NEWSLETTER</w:t>
                      </w:r>
                    </w:p>
                  </w:txbxContent>
                </v:textbox>
              </v:shape>
            </w:pict>
          </mc:Fallback>
        </mc:AlternateContent>
      </w:r>
      <w:r w:rsidRPr="001D663E">
        <w:rPr>
          <w:rFonts w:cstheme="minorHAnsi"/>
          <w:b/>
          <w:noProof/>
          <w:sz w:val="32"/>
          <w:szCs w:val="32"/>
          <w:lang w:eastAsia="en-GB"/>
        </w:rPr>
        <w:drawing>
          <wp:anchor distT="0" distB="0" distL="114300" distR="114300" simplePos="0" relativeHeight="251658239" behindDoc="1" locked="0" layoutInCell="1" allowOverlap="1" wp14:anchorId="0D0D0B05" wp14:editId="486C681A">
            <wp:simplePos x="0" y="0"/>
            <wp:positionH relativeFrom="column">
              <wp:posOffset>-614679</wp:posOffset>
            </wp:positionH>
            <wp:positionV relativeFrom="paragraph">
              <wp:posOffset>133350</wp:posOffset>
            </wp:positionV>
            <wp:extent cx="1348740" cy="802005"/>
            <wp:effectExtent l="76200" t="133350" r="60960" b="131445"/>
            <wp:wrapTight wrapText="bothSides">
              <wp:wrapPolygon edited="0">
                <wp:start x="20053" y="-925"/>
                <wp:lineTo x="506" y="-6566"/>
                <wp:lineTo x="-1180" y="8563"/>
                <wp:lineTo x="-693" y="18112"/>
                <wp:lineTo x="-730" y="21233"/>
                <wp:lineTo x="1369" y="21894"/>
                <wp:lineTo x="1725" y="21485"/>
                <wp:lineTo x="9802" y="21421"/>
                <wp:lineTo x="10102" y="21516"/>
                <wp:lineTo x="21796" y="16851"/>
                <wp:lineTo x="21852" y="-358"/>
                <wp:lineTo x="20053" y="-925"/>
              </wp:wrapPolygon>
            </wp:wrapTight>
            <wp:docPr id="3" name="Picture 3" descr="cid:image002.png@01D7D95E.10B43E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7D95E.10B43E0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rot="20962906">
                      <a:off x="0" y="0"/>
                      <a:ext cx="1348740"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00554AAC" w:rsidRPr="001D663E">
        <w:rPr>
          <w:rFonts w:cstheme="minorHAnsi"/>
          <w:b/>
          <w:noProof/>
          <w:sz w:val="32"/>
          <w:szCs w:val="32"/>
          <w:lang w:eastAsia="en-GB"/>
        </w:rPr>
        <w:drawing>
          <wp:anchor distT="0" distB="0" distL="114300" distR="114300" simplePos="0" relativeHeight="251658751" behindDoc="1" locked="0" layoutInCell="1" allowOverlap="1" wp14:anchorId="0D0D0B05" wp14:editId="486C681A">
            <wp:simplePos x="0" y="0"/>
            <wp:positionH relativeFrom="column">
              <wp:posOffset>5101591</wp:posOffset>
            </wp:positionH>
            <wp:positionV relativeFrom="paragraph">
              <wp:posOffset>156845</wp:posOffset>
            </wp:positionV>
            <wp:extent cx="1283970" cy="763270"/>
            <wp:effectExtent l="76200" t="152400" r="68580" b="151130"/>
            <wp:wrapTight wrapText="bothSides">
              <wp:wrapPolygon edited="0">
                <wp:start x="-654" y="147"/>
                <wp:lineTo x="-1896" y="684"/>
                <wp:lineTo x="-620" y="9038"/>
                <wp:lineTo x="-1861" y="9575"/>
                <wp:lineTo x="-585" y="17929"/>
                <wp:lineTo x="11244" y="21722"/>
                <wp:lineTo x="20183" y="21755"/>
                <wp:lineTo x="20493" y="21620"/>
                <wp:lineTo x="21735" y="21084"/>
                <wp:lineTo x="21763" y="8270"/>
                <wp:lineTo x="21187" y="169"/>
                <wp:lineTo x="20549" y="-4008"/>
                <wp:lineTo x="9589" y="-4280"/>
                <wp:lineTo x="587" y="-390"/>
                <wp:lineTo x="-654" y="147"/>
              </wp:wrapPolygon>
            </wp:wrapTight>
            <wp:docPr id="2" name="Picture 2" descr="cid:image002.png@01D7D95E.10B43E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7D95E.10B43E0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rot="864573">
                      <a:off x="0" y="0"/>
                      <a:ext cx="128397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5E95" w:rsidRPr="00575E95" w:rsidRDefault="00575E95" w:rsidP="00575E95"/>
    <w:p w:rsidR="00575E95" w:rsidRPr="00575E95" w:rsidRDefault="00575E95" w:rsidP="00575E95"/>
    <w:p w:rsidR="00575E95" w:rsidRPr="00575E95" w:rsidRDefault="00575E95" w:rsidP="00575E95"/>
    <w:p w:rsidR="00575E95" w:rsidRDefault="00575E95" w:rsidP="00575E95"/>
    <w:p w:rsidR="00554AAC" w:rsidRDefault="00A25544" w:rsidP="00554AAC">
      <w:pPr>
        <w:pStyle w:val="NoSpacing"/>
      </w:pPr>
      <w:r w:rsidRPr="00A25544">
        <w:rPr>
          <w:b/>
          <w:noProof/>
          <w:color w:val="70AD47" w:themeColor="accent6"/>
          <w:u w:val="single"/>
          <w:lang w:eastAsia="en-GB"/>
        </w:rPr>
        <mc:AlternateContent>
          <mc:Choice Requires="wps">
            <w:drawing>
              <wp:anchor distT="45720" distB="45720" distL="114300" distR="114300" simplePos="0" relativeHeight="251677696" behindDoc="1" locked="0" layoutInCell="1" allowOverlap="1">
                <wp:simplePos x="0" y="0"/>
                <wp:positionH relativeFrom="column">
                  <wp:posOffset>2598420</wp:posOffset>
                </wp:positionH>
                <wp:positionV relativeFrom="paragraph">
                  <wp:posOffset>431165</wp:posOffset>
                </wp:positionV>
                <wp:extent cx="3384550" cy="754380"/>
                <wp:effectExtent l="0" t="0" r="25400" b="26670"/>
                <wp:wrapTight wrapText="bothSides">
                  <wp:wrapPolygon edited="0">
                    <wp:start x="0" y="0"/>
                    <wp:lineTo x="0" y="21818"/>
                    <wp:lineTo x="21641" y="21818"/>
                    <wp:lineTo x="21641"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4550" cy="754380"/>
                        </a:xfrm>
                        <a:prstGeom prst="rect">
                          <a:avLst/>
                        </a:prstGeom>
                        <a:solidFill>
                          <a:srgbClr val="FFFFFF"/>
                        </a:solidFill>
                        <a:ln w="9525">
                          <a:solidFill>
                            <a:srgbClr val="000000"/>
                          </a:solidFill>
                          <a:miter lim="800000"/>
                          <a:headEnd/>
                          <a:tailEnd/>
                        </a:ln>
                      </wps:spPr>
                      <wps:txbx>
                        <w:txbxContent>
                          <w:p w:rsidR="00422268" w:rsidRPr="008970B9" w:rsidRDefault="008970B9" w:rsidP="00A72F90">
                            <w:pPr>
                              <w:jc w:val="center"/>
                              <w:rPr>
                                <w:b/>
                                <w:i/>
                                <w:sz w:val="36"/>
                                <w:szCs w:val="36"/>
                                <w:lang w:val="en-US"/>
                              </w:rPr>
                            </w:pPr>
                            <w:r w:rsidRPr="008970B9">
                              <w:rPr>
                                <w:b/>
                                <w:i/>
                                <w:sz w:val="36"/>
                                <w:szCs w:val="36"/>
                                <w:lang w:val="en-US"/>
                              </w:rPr>
                              <w:t xml:space="preserve">Do good and good will come to </w:t>
                            </w:r>
                            <w:proofErr w:type="gramStart"/>
                            <w:r w:rsidRPr="008970B9">
                              <w:rPr>
                                <w:b/>
                                <w:i/>
                                <w:sz w:val="36"/>
                                <w:szCs w:val="36"/>
                                <w:lang w:val="en-US"/>
                              </w:rPr>
                              <w:t>you</w:t>
                            </w:r>
                            <w:r w:rsidR="00F3077C">
                              <w:rPr>
                                <w:b/>
                                <w:i/>
                                <w:sz w:val="36"/>
                                <w:szCs w:val="36"/>
                                <w:lang w:val="en-US"/>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204.6pt;margin-top:33.95pt;width:266.5pt;height:59.4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wDMJQIAAEwEAAAOAAAAZHJzL2Uyb0RvYy54bWysVNtu2zAMfR+wfxD0vjjXNTXiFF26DAO6&#10;C9DuA2hZjoVJoicpsbuvLyUnWdBtL8P8IIgidUSeQ3p10xvNDtJ5hbbgk9GYM2kFVsruCv7tcftm&#10;yZkPYCvQaGXBn6TnN+vXr1Zdm8spNqgr6RiBWJ93bcGbENo8y7xopAE/wlZactboDAQy3S6rHHSE&#10;bnQ2HY/fZh26qnUopPd0ejc4+Trh17UU4UtdexmYLjjlFtLq0lrGNVuvIN85aBsljmnAP2RhQFl6&#10;9Ax1BwHY3qnfoIwSDj3WYSTQZFjXSshUA1UzGb+o5qGBVqZaiBzfnmny/w9WfD58dUxVpN2MMwuG&#10;NHqUfWDvsGfTSE/X+pyiHlqKCz0dU2gq1bf3KL57ZnHTgN3JW+ewayRUlN4k3swurg44PoKU3Ses&#10;6BnYB0xAfe1M5I7YYIROMj2dpYmpCDqczZbzxYJcgnxXi/lsmbTLID/dbp0PHyQaFjcFdyR9QofD&#10;vQ8xG8hPIfExj1pVW6V1Mtyu3GjHDkBtsk1fKuBFmLasK/j1YroYCPgrxDh9f4IwKlC/a2UKvjwH&#10;QR5pe2+r1I0BlB72lLK2Rx4jdQOJoS/7QbGTPCVWT0Ssw6G9aRxp06D7yVlHrV1w/2MPTnKmP1oS&#10;53oyn8dZSMZ8cTUlw116yksPWEFQBQ+cDdtNSPMTebN4SyLWKvEb1R4yOaZMLZtoP45XnIlLO0X9&#10;+gmsnwEAAP//AwBQSwMEFAAGAAgAAAAhALNPWFHfAAAACgEAAA8AAABkcnMvZG93bnJldi54bWxM&#10;j8tOwzAQRfdI/IM1SGwQdQhRXsSpEBIIdlBQu3VjN4mwx8F20/D3DCtYzszRnXOb9WINm7UPo0MB&#10;N6sEmMbOqRF7AR/vj9clsBAlKmkcagHfOsC6PT9rZK3cCd/0vIk9oxAMtRQwxDjVnIdu0FaGlZs0&#10;0u3gvJWRRt9z5eWJwq3haZLk3MoR6cMgJ/0w6O5zc7QCyux53oWX29dtlx9MFa+K+enLC3F5sdzf&#10;AYt6iX8w/OqTOrTktHdHVIEZAVlSpYQKyIsKGAFVltJiT2SZF8Dbhv+v0P4AAAD//wMAUEsBAi0A&#10;FAAGAAgAAAAhALaDOJL+AAAA4QEAABMAAAAAAAAAAAAAAAAAAAAAAFtDb250ZW50X1R5cGVzXS54&#10;bWxQSwECLQAUAAYACAAAACEAOP0h/9YAAACUAQAACwAAAAAAAAAAAAAAAAAvAQAAX3JlbHMvLnJl&#10;bHNQSwECLQAUAAYACAAAACEAm7sAzCUCAABMBAAADgAAAAAAAAAAAAAAAAAuAgAAZHJzL2Uyb0Rv&#10;Yy54bWxQSwECLQAUAAYACAAAACEAs09YUd8AAAAKAQAADwAAAAAAAAAAAAAAAAB/BAAAZHJzL2Rv&#10;d25yZXYueG1sUEsFBgAAAAAEAAQA8wAAAIsFAAAAAA==&#10;">
                <v:textbox>
                  <w:txbxContent>
                    <w:p w:rsidR="00422268" w:rsidRPr="008970B9" w:rsidRDefault="008970B9" w:rsidP="00A72F90">
                      <w:pPr>
                        <w:jc w:val="center"/>
                        <w:rPr>
                          <w:b/>
                          <w:i/>
                          <w:sz w:val="36"/>
                          <w:szCs w:val="36"/>
                          <w:lang w:val="en-US"/>
                        </w:rPr>
                      </w:pPr>
                      <w:r w:rsidRPr="008970B9">
                        <w:rPr>
                          <w:b/>
                          <w:i/>
                          <w:sz w:val="36"/>
                          <w:szCs w:val="36"/>
                          <w:lang w:val="en-US"/>
                        </w:rPr>
                        <w:t xml:space="preserve">Do good and good will come to </w:t>
                      </w:r>
                      <w:proofErr w:type="gramStart"/>
                      <w:r w:rsidRPr="008970B9">
                        <w:rPr>
                          <w:b/>
                          <w:i/>
                          <w:sz w:val="36"/>
                          <w:szCs w:val="36"/>
                          <w:lang w:val="en-US"/>
                        </w:rPr>
                        <w:t>you</w:t>
                      </w:r>
                      <w:r w:rsidR="00F3077C">
                        <w:rPr>
                          <w:b/>
                          <w:i/>
                          <w:sz w:val="36"/>
                          <w:szCs w:val="36"/>
                          <w:lang w:val="en-US"/>
                        </w:rPr>
                        <w:t>.</w:t>
                      </w:r>
                      <w:proofErr w:type="gramEnd"/>
                    </w:p>
                  </w:txbxContent>
                </v:textbox>
                <w10:wrap type="tight"/>
              </v:shape>
            </w:pict>
          </mc:Fallback>
        </mc:AlternateContent>
      </w:r>
      <w:r w:rsidR="0044152C">
        <w:t>Welcome to the second</w:t>
      </w:r>
      <w:bookmarkStart w:id="0" w:name="_GoBack"/>
      <w:bookmarkEnd w:id="0"/>
      <w:r w:rsidR="00575E95">
        <w:t xml:space="preserve"> Oakwood Junior School </w:t>
      </w:r>
      <w:r w:rsidR="00575E95" w:rsidRPr="00575E95">
        <w:rPr>
          <w:b/>
        </w:rPr>
        <w:t>‘Well-Being Newsletter’</w:t>
      </w:r>
      <w:r w:rsidR="00554AAC">
        <w:t>. The mental health of you and your children are very important to us at Oakwood Junior School. This newsletter will signpost</w:t>
      </w:r>
      <w:r w:rsidR="004310BE">
        <w:t xml:space="preserve"> you to ment</w:t>
      </w:r>
      <w:r w:rsidR="00554AAC">
        <w:t>al health agencies and provide</w:t>
      </w:r>
      <w:r w:rsidR="004310BE">
        <w:t xml:space="preserve"> you with ideas and activities which </w:t>
      </w:r>
      <w:r w:rsidR="00A72F90">
        <w:t xml:space="preserve">help to </w:t>
      </w:r>
      <w:r w:rsidR="004310BE">
        <w:t xml:space="preserve">keep you </w:t>
      </w:r>
      <w:r w:rsidR="00554AAC">
        <w:t xml:space="preserve">and your family </w:t>
      </w:r>
      <w:r w:rsidR="004310BE">
        <w:t>smiling</w:t>
      </w:r>
      <w:r w:rsidR="00554AAC">
        <w:t>.</w:t>
      </w:r>
    </w:p>
    <w:p w:rsidR="0044152C" w:rsidRDefault="008970B9" w:rsidP="00554AAC">
      <w:pPr>
        <w:pStyle w:val="NoSpacing"/>
      </w:pPr>
      <w:r>
        <w:rPr>
          <w:noProof/>
          <w:lang w:eastAsia="en-GB"/>
        </w:rPr>
        <w:drawing>
          <wp:anchor distT="0" distB="0" distL="114300" distR="114300" simplePos="0" relativeHeight="251685888" behindDoc="1" locked="0" layoutInCell="1" allowOverlap="1">
            <wp:simplePos x="0" y="0"/>
            <wp:positionH relativeFrom="column">
              <wp:posOffset>4739640</wp:posOffset>
            </wp:positionH>
            <wp:positionV relativeFrom="paragraph">
              <wp:posOffset>12700</wp:posOffset>
            </wp:positionV>
            <wp:extent cx="1196340" cy="1179195"/>
            <wp:effectExtent l="0" t="0" r="3810" b="1905"/>
            <wp:wrapTight wrapText="bothSides">
              <wp:wrapPolygon edited="0">
                <wp:start x="0" y="0"/>
                <wp:lineTo x="0" y="21286"/>
                <wp:lineTo x="21325" y="21286"/>
                <wp:lineTo x="21325" y="0"/>
                <wp:lineTo x="0" y="0"/>
              </wp:wrapPolygon>
            </wp:wrapTight>
            <wp:docPr id="7" name="Picture 7" descr="C:\Users\fray\AppData\Local\Microsoft\Windows\INetCache\Content.MSO\DB3277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ray\AppData\Local\Microsoft\Windows\INetCache\Content.MSO\DB327717.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6340" cy="11791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F7AE8" w:rsidRPr="008970B9" w:rsidRDefault="0044152C" w:rsidP="000F7AE8">
      <w:pPr>
        <w:pStyle w:val="NoSpacing"/>
        <w:rPr>
          <w:b/>
          <w:color w:val="70AD47" w:themeColor="accent6"/>
          <w:sz w:val="28"/>
          <w:szCs w:val="28"/>
          <w:u w:val="single"/>
        </w:rPr>
      </w:pPr>
      <w:r w:rsidRPr="008970B9">
        <w:rPr>
          <w:b/>
          <w:color w:val="70AD47" w:themeColor="accent6"/>
          <w:sz w:val="28"/>
          <w:szCs w:val="28"/>
          <w:u w:val="single"/>
        </w:rPr>
        <w:t xml:space="preserve">HOLIDAY FUN </w:t>
      </w:r>
    </w:p>
    <w:p w:rsidR="008970B9" w:rsidRDefault="008970B9" w:rsidP="000F7AE8">
      <w:pPr>
        <w:pStyle w:val="NoSpacing"/>
      </w:pPr>
      <w:r w:rsidRPr="008970B9">
        <w:t>Just a few ideas</w:t>
      </w:r>
      <w:r>
        <w:t xml:space="preserve"> to help you have family fun. </w:t>
      </w:r>
    </w:p>
    <w:p w:rsidR="008970B9" w:rsidRDefault="004D4290" w:rsidP="000F7AE8">
      <w:pPr>
        <w:pStyle w:val="NoSpacing"/>
      </w:pPr>
      <w:r w:rsidRPr="00137F9A">
        <w:rPr>
          <w:b/>
        </w:rPr>
        <w:t>22+</w:t>
      </w:r>
      <w:r w:rsidR="0044152C" w:rsidRPr="00137F9A">
        <w:rPr>
          <w:b/>
        </w:rPr>
        <w:t>23/02/2022</w:t>
      </w:r>
      <w:r w:rsidR="0044152C">
        <w:t xml:space="preserve"> – Fire Pit Bake Off at Chatsworth £7.50 per child, £2.50 per adult. For more information: </w:t>
      </w:r>
      <w:hyperlink r:id="rId11" w:history="1">
        <w:r w:rsidR="0044152C" w:rsidRPr="0085742B">
          <w:rPr>
            <w:rStyle w:val="Hyperlink"/>
          </w:rPr>
          <w:t>https://www.visitderby.co.uk/whats-on/events/fire-pit-bake-off/</w:t>
        </w:r>
      </w:hyperlink>
    </w:p>
    <w:p w:rsidR="008970B9" w:rsidRDefault="00137F9A" w:rsidP="000F7AE8">
      <w:pPr>
        <w:pStyle w:val="NoSpacing"/>
      </w:pPr>
      <w:r>
        <w:rPr>
          <w:noProof/>
          <w:lang w:eastAsia="en-GB"/>
        </w:rPr>
        <w:drawing>
          <wp:anchor distT="0" distB="0" distL="114300" distR="114300" simplePos="0" relativeHeight="251686912" behindDoc="1" locked="0" layoutInCell="1" allowOverlap="1">
            <wp:simplePos x="0" y="0"/>
            <wp:positionH relativeFrom="column">
              <wp:posOffset>-241300</wp:posOffset>
            </wp:positionH>
            <wp:positionV relativeFrom="paragraph">
              <wp:posOffset>138640</wp:posOffset>
            </wp:positionV>
            <wp:extent cx="700405" cy="541020"/>
            <wp:effectExtent l="114300" t="133350" r="175895" b="201930"/>
            <wp:wrapTight wrapText="bothSides">
              <wp:wrapPolygon edited="0">
                <wp:start x="20461" y="-3186"/>
                <wp:lineTo x="-986" y="-7832"/>
                <wp:lineTo x="-4588" y="16055"/>
                <wp:lineTo x="-2479" y="25887"/>
                <wp:lineTo x="3287" y="27344"/>
                <wp:lineTo x="4089" y="25997"/>
                <wp:lineTo x="24819" y="23487"/>
                <wp:lineTo x="25467" y="11252"/>
                <wp:lineTo x="24498" y="-2166"/>
                <wp:lineTo x="20461" y="-3186"/>
              </wp:wrapPolygon>
            </wp:wrapTight>
            <wp:docPr id="8" name="Picture 8" descr="And Tango Makes Three: Amazon.co.uk: Richardson, Justin, Parnell, Peter,  Cole, Henry: 978184738148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d Tango Makes Three: Amazon.co.uk: Richardson, Justin, Parnell, Peter,  Cole, Henry: 9781847381484: Book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0937174">
                      <a:off x="0" y="0"/>
                      <a:ext cx="700405" cy="541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44152C" w:rsidRPr="00137F9A">
        <w:rPr>
          <w:b/>
        </w:rPr>
        <w:t>23/02/22</w:t>
      </w:r>
      <w:r w:rsidR="0044152C">
        <w:t xml:space="preserve"> – Art Hub: Faceless Portraits at Derby Museum and Art Gallery –</w:t>
      </w:r>
      <w:r w:rsidR="008970B9">
        <w:t xml:space="preserve"> </w:t>
      </w:r>
      <w:r w:rsidR="008970B9" w:rsidRPr="008970B9">
        <w:rPr>
          <w:b/>
          <w:color w:val="FFC000"/>
        </w:rPr>
        <w:t>FREE</w:t>
      </w:r>
      <w:r w:rsidR="0044152C">
        <w:t xml:space="preserve">. For further information:  </w:t>
      </w:r>
      <w:hyperlink r:id="rId13" w:history="1">
        <w:r w:rsidR="0044152C" w:rsidRPr="0085742B">
          <w:rPr>
            <w:rStyle w:val="Hyperlink"/>
          </w:rPr>
          <w:t>https://www.visitderby.co.uk/whats-on/events/art-hub-faceless-portraits/</w:t>
        </w:r>
      </w:hyperlink>
      <w:r w:rsidR="0044152C">
        <w:t xml:space="preserve"> </w:t>
      </w:r>
    </w:p>
    <w:p w:rsidR="008970B9" w:rsidRDefault="00137F9A" w:rsidP="000F7AE8">
      <w:pPr>
        <w:pStyle w:val="NoSpacing"/>
      </w:pPr>
      <w:r>
        <w:rPr>
          <w:noProof/>
          <w:lang w:eastAsia="en-GB"/>
        </w:rPr>
        <mc:AlternateContent>
          <mc:Choice Requires="wps">
            <w:drawing>
              <wp:anchor distT="45720" distB="45720" distL="114300" distR="114300" simplePos="0" relativeHeight="251688960" behindDoc="0" locked="0" layoutInCell="1" allowOverlap="1">
                <wp:simplePos x="0" y="0"/>
                <wp:positionH relativeFrom="margin">
                  <wp:align>left</wp:align>
                </wp:positionH>
                <wp:positionV relativeFrom="paragraph">
                  <wp:posOffset>364913</wp:posOffset>
                </wp:positionV>
                <wp:extent cx="3114675" cy="233362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2333625"/>
                        </a:xfrm>
                        <a:prstGeom prst="rect">
                          <a:avLst/>
                        </a:prstGeom>
                        <a:solidFill>
                          <a:srgbClr val="FFFFFF"/>
                        </a:solidFill>
                        <a:ln w="9525">
                          <a:solidFill>
                            <a:srgbClr val="000000"/>
                          </a:solidFill>
                          <a:miter lim="800000"/>
                          <a:headEnd/>
                          <a:tailEnd/>
                        </a:ln>
                      </wps:spPr>
                      <wps:txbx>
                        <w:txbxContent>
                          <w:p w:rsidR="004D4290" w:rsidRPr="004D4290" w:rsidRDefault="004D4290" w:rsidP="004D4290">
                            <w:pPr>
                              <w:pBdr>
                                <w:bottom w:val="single" w:sz="12" w:space="6" w:color="159B85"/>
                              </w:pBdr>
                              <w:shd w:val="clear" w:color="auto" w:fill="FFFFFF"/>
                              <w:spacing w:after="300" w:line="240" w:lineRule="auto"/>
                              <w:outlineLvl w:val="2"/>
                              <w:rPr>
                                <w:rFonts w:asciiTheme="majorHAnsi" w:eastAsia="Times New Roman" w:hAnsiTheme="majorHAnsi" w:cs="Times New Roman"/>
                                <w:b/>
                                <w:bCs/>
                                <w:color w:val="484746"/>
                                <w:sz w:val="27"/>
                                <w:szCs w:val="27"/>
                                <w:lang w:eastAsia="en-GB"/>
                              </w:rPr>
                            </w:pPr>
                            <w:r w:rsidRPr="004D4290">
                              <w:rPr>
                                <w:rFonts w:asciiTheme="majorHAnsi" w:eastAsia="Times New Roman" w:hAnsiTheme="majorHAnsi" w:cs="Times New Roman"/>
                                <w:b/>
                                <w:bCs/>
                                <w:color w:val="484746"/>
                                <w:sz w:val="27"/>
                                <w:szCs w:val="27"/>
                                <w:lang w:eastAsia="en-GB"/>
                              </w:rPr>
                              <w:t>What can I do at home?</w:t>
                            </w:r>
                          </w:p>
                          <w:p w:rsidR="004D4290" w:rsidRPr="004D4290" w:rsidRDefault="004D4290" w:rsidP="004D4290">
                            <w:pPr>
                              <w:shd w:val="clear" w:color="auto" w:fill="FFFFFF"/>
                              <w:spacing w:after="0" w:line="240" w:lineRule="auto"/>
                              <w:rPr>
                                <w:rFonts w:asciiTheme="majorHAnsi" w:eastAsia="Times New Roman" w:hAnsiTheme="majorHAnsi" w:cs="Arial"/>
                                <w:color w:val="484746"/>
                                <w:sz w:val="24"/>
                                <w:szCs w:val="24"/>
                                <w:lang w:eastAsia="en-GB"/>
                              </w:rPr>
                            </w:pPr>
                            <w:r w:rsidRPr="004D4290">
                              <w:rPr>
                                <w:rFonts w:asciiTheme="majorHAnsi" w:eastAsia="Times New Roman" w:hAnsiTheme="majorHAnsi" w:cs="Arial"/>
                                <w:b/>
                                <w:bCs/>
                                <w:color w:val="00B050"/>
                                <w:sz w:val="24"/>
                                <w:szCs w:val="24"/>
                                <w:bdr w:val="none" w:sz="0" w:space="0" w:color="auto" w:frame="1"/>
                                <w:lang w:eastAsia="en-GB"/>
                              </w:rPr>
                              <w:t>Find time to talk, just the two of you</w:t>
                            </w:r>
                            <w:r w:rsidRPr="004D4290">
                              <w:rPr>
                                <w:rFonts w:asciiTheme="majorHAnsi" w:eastAsia="Times New Roman" w:hAnsiTheme="majorHAnsi" w:cs="Arial"/>
                                <w:color w:val="00B050"/>
                                <w:sz w:val="24"/>
                                <w:szCs w:val="24"/>
                                <w:lang w:eastAsia="en-GB"/>
                              </w:rPr>
                              <w:t> </w:t>
                            </w:r>
                            <w:r w:rsidRPr="004D4290">
                              <w:rPr>
                                <w:rFonts w:asciiTheme="majorHAnsi" w:eastAsia="Times New Roman" w:hAnsiTheme="majorHAnsi" w:cs="Arial"/>
                                <w:color w:val="484746"/>
                                <w:sz w:val="24"/>
                                <w:szCs w:val="24"/>
                                <w:lang w:eastAsia="en-GB"/>
                              </w:rPr>
                              <w:t>– ‘Check in’ with them while you’re doing things together, so they get used to talking about their feelings.</w:t>
                            </w:r>
                          </w:p>
                          <w:p w:rsidR="004D4290" w:rsidRPr="004D4290" w:rsidRDefault="004D4290" w:rsidP="004D4290">
                            <w:pPr>
                              <w:shd w:val="clear" w:color="auto" w:fill="FFFFFF"/>
                              <w:spacing w:after="0" w:line="240" w:lineRule="auto"/>
                              <w:rPr>
                                <w:rFonts w:asciiTheme="majorHAnsi" w:eastAsia="Times New Roman" w:hAnsiTheme="majorHAnsi" w:cs="Arial"/>
                                <w:color w:val="484746"/>
                                <w:sz w:val="24"/>
                                <w:szCs w:val="24"/>
                                <w:lang w:eastAsia="en-GB"/>
                              </w:rPr>
                            </w:pPr>
                            <w:r w:rsidRPr="004D4290">
                              <w:rPr>
                                <w:rFonts w:asciiTheme="majorHAnsi" w:eastAsia="Times New Roman" w:hAnsiTheme="majorHAnsi" w:cs="Arial"/>
                                <w:b/>
                                <w:bCs/>
                                <w:color w:val="00B050"/>
                                <w:sz w:val="24"/>
                                <w:szCs w:val="24"/>
                                <w:bdr w:val="none" w:sz="0" w:space="0" w:color="auto" w:frame="1"/>
                                <w:lang w:eastAsia="en-GB"/>
                              </w:rPr>
                              <w:t>Play together</w:t>
                            </w:r>
                            <w:r w:rsidRPr="004D4290">
                              <w:rPr>
                                <w:rFonts w:asciiTheme="majorHAnsi" w:eastAsia="Times New Roman" w:hAnsiTheme="majorHAnsi" w:cs="Arial"/>
                                <w:color w:val="00B050"/>
                                <w:sz w:val="24"/>
                                <w:szCs w:val="24"/>
                                <w:lang w:eastAsia="en-GB"/>
                              </w:rPr>
                              <w:t> </w:t>
                            </w:r>
                            <w:r w:rsidRPr="004D4290">
                              <w:rPr>
                                <w:rFonts w:asciiTheme="majorHAnsi" w:eastAsia="Times New Roman" w:hAnsiTheme="majorHAnsi" w:cs="Arial"/>
                                <w:color w:val="484746"/>
                                <w:sz w:val="24"/>
                                <w:szCs w:val="24"/>
                                <w:lang w:eastAsia="en-GB"/>
                              </w:rPr>
                              <w:t>– Play helps them to be curious, learn new things, solve problems and express feelings without words.</w:t>
                            </w:r>
                          </w:p>
                          <w:p w:rsidR="004D4290" w:rsidRPr="004D4290" w:rsidRDefault="004D4290" w:rsidP="004D4290">
                            <w:pPr>
                              <w:shd w:val="clear" w:color="auto" w:fill="FFFFFF"/>
                              <w:spacing w:after="0" w:line="240" w:lineRule="auto"/>
                              <w:rPr>
                                <w:rFonts w:asciiTheme="majorHAnsi" w:eastAsia="Times New Roman" w:hAnsiTheme="majorHAnsi" w:cs="Arial"/>
                                <w:color w:val="484746"/>
                                <w:sz w:val="24"/>
                                <w:szCs w:val="24"/>
                                <w:lang w:eastAsia="en-GB"/>
                              </w:rPr>
                            </w:pPr>
                            <w:r w:rsidRPr="004D4290">
                              <w:rPr>
                                <w:rFonts w:asciiTheme="majorHAnsi" w:eastAsia="Times New Roman" w:hAnsiTheme="majorHAnsi" w:cs="Arial"/>
                                <w:b/>
                                <w:bCs/>
                                <w:color w:val="00B050"/>
                                <w:sz w:val="24"/>
                                <w:szCs w:val="24"/>
                                <w:bdr w:val="none" w:sz="0" w:space="0" w:color="auto" w:frame="1"/>
                                <w:lang w:eastAsia="en-GB"/>
                              </w:rPr>
                              <w:t>Be a role-model</w:t>
                            </w:r>
                            <w:r w:rsidRPr="004D4290">
                              <w:rPr>
                                <w:rFonts w:asciiTheme="majorHAnsi" w:eastAsia="Times New Roman" w:hAnsiTheme="majorHAnsi" w:cs="Arial"/>
                                <w:color w:val="00B050"/>
                                <w:sz w:val="24"/>
                                <w:szCs w:val="24"/>
                                <w:lang w:eastAsia="en-GB"/>
                              </w:rPr>
                              <w:t> </w:t>
                            </w:r>
                            <w:r w:rsidRPr="004D4290">
                              <w:rPr>
                                <w:rFonts w:asciiTheme="majorHAnsi" w:eastAsia="Times New Roman" w:hAnsiTheme="majorHAnsi" w:cs="Arial"/>
                                <w:color w:val="484746"/>
                                <w:sz w:val="24"/>
                                <w:szCs w:val="24"/>
                                <w:lang w:eastAsia="en-GB"/>
                              </w:rPr>
                              <w:t>– Show how you cope with difficult feelings and look after yourself.</w:t>
                            </w:r>
                          </w:p>
                          <w:p w:rsidR="004D4290" w:rsidRDefault="004D429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28.75pt;width:245.25pt;height:183.75pt;z-index:2516889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czqJQIAAEwEAAAOAAAAZHJzL2Uyb0RvYy54bWysVNuO2yAQfa/Uf0C8N46dy+5acVbbbFNV&#10;2l6k3X4AxjhGBYYCiZ1+fQecTdOL+lDVD4iB4czMOTNe3Q5akYNwXoKpaD6ZUiIMh0aaXUU/P21f&#10;XVPiAzMNU2BERY/C09v1yxer3paigA5UIxxBEOPL3la0C8GWWeZ5JzTzE7DC4GULTrOApttljWM9&#10;omuVFdPpMuvBNdYBF97j6f14SdcJv20FDx/b1otAVEUxt5BWl9Y6rtl6xcqdY7aT/JQG+4csNJMG&#10;g56h7llgZO/kb1Bacgce2jDhoDNoW8lFqgGryae/VPPYMStSLUiOt2ea/P+D5R8OnxyRTUXnlBim&#10;UaInMQTyGgZSRHZ660t0erToFgY8RpVTpd4+AP/iiYFNx8xO3DkHfSdYg9nl8WV28XTE8RGk7t9D&#10;g2HYPkACGlqnI3VIBkF0VOl4ViamwvFwlufz5dWCEo53xWw2WxaLFIOVz8+t8+GtAE3ipqIOpU/w&#10;7PDgQ0yHlc8uMZoHJZutVCoZbldvlCMHhm2yTd8J/Sc3ZUhf0ZsFxv47xDR9f4LQMmC/K6kren12&#10;YmXk7Y1pUjcGJtW4x5SVOREZuRtZDEM9JMXO+tTQHJFZB2N74zjipgP3jZIeW7ui/uueOUGJemdQ&#10;nZt8Po+zkIz54qpAw13e1Jc3zHCEqmigZNxuQpqfyICBO1SxlYnfKPeYySllbNlE+2m84kxc2snr&#10;x09g/R0AAP//AwBQSwMEFAAGAAgAAAAhAKuCmafeAAAABwEAAA8AAABkcnMvZG93bnJldi54bWxM&#10;j81OwzAQhO9IvIO1SFwQdShNf0KcCiGB4AZtBVc33iYR9jrYbhrenuUEt1nNauabcj06KwYMsfOk&#10;4GaSgUCqvemoUbDbPl4vQcSkyWjrCRV8Y4R1dX5W6sL4E73hsEmN4BCKhVbQptQXUsa6RafjxPdI&#10;7B18cDrxGRppgj5xuLNymmVz6XRH3NDqHh9arD83R6dgOXsePuLL7et7PT/YVbpaDE9fQanLi/H+&#10;DkTCMf09wy8+o0PFTHt/JBOFVcBDkoJ8kYNgd7bKWOxZTPMMZFXK//zVDwAAAP//AwBQSwECLQAU&#10;AAYACAAAACEAtoM4kv4AAADhAQAAEwAAAAAAAAAAAAAAAAAAAAAAW0NvbnRlbnRfVHlwZXNdLnht&#10;bFBLAQItABQABgAIAAAAIQA4/SH/1gAAAJQBAAALAAAAAAAAAAAAAAAAAC8BAABfcmVscy8ucmVs&#10;c1BLAQItABQABgAIAAAAIQCtdczqJQIAAEwEAAAOAAAAAAAAAAAAAAAAAC4CAABkcnMvZTJvRG9j&#10;LnhtbFBLAQItABQABgAIAAAAIQCrgpmn3gAAAAcBAAAPAAAAAAAAAAAAAAAAAH8EAABkcnMvZG93&#10;bnJldi54bWxQSwUGAAAAAAQABADzAAAAigUAAAAA&#10;">
                <v:textbox>
                  <w:txbxContent>
                    <w:p w:rsidR="004D4290" w:rsidRPr="004D4290" w:rsidRDefault="004D4290" w:rsidP="004D4290">
                      <w:pPr>
                        <w:pBdr>
                          <w:bottom w:val="single" w:sz="12" w:space="6" w:color="159B85"/>
                        </w:pBdr>
                        <w:shd w:val="clear" w:color="auto" w:fill="FFFFFF"/>
                        <w:spacing w:after="300" w:line="240" w:lineRule="auto"/>
                        <w:outlineLvl w:val="2"/>
                        <w:rPr>
                          <w:rFonts w:asciiTheme="majorHAnsi" w:eastAsia="Times New Roman" w:hAnsiTheme="majorHAnsi" w:cs="Times New Roman"/>
                          <w:b/>
                          <w:bCs/>
                          <w:color w:val="484746"/>
                          <w:sz w:val="27"/>
                          <w:szCs w:val="27"/>
                          <w:lang w:eastAsia="en-GB"/>
                        </w:rPr>
                      </w:pPr>
                      <w:r w:rsidRPr="004D4290">
                        <w:rPr>
                          <w:rFonts w:asciiTheme="majorHAnsi" w:eastAsia="Times New Roman" w:hAnsiTheme="majorHAnsi" w:cs="Times New Roman"/>
                          <w:b/>
                          <w:bCs/>
                          <w:color w:val="484746"/>
                          <w:sz w:val="27"/>
                          <w:szCs w:val="27"/>
                          <w:lang w:eastAsia="en-GB"/>
                        </w:rPr>
                        <w:t>What can I do at home?</w:t>
                      </w:r>
                    </w:p>
                    <w:p w:rsidR="004D4290" w:rsidRPr="004D4290" w:rsidRDefault="004D4290" w:rsidP="004D4290">
                      <w:pPr>
                        <w:shd w:val="clear" w:color="auto" w:fill="FFFFFF"/>
                        <w:spacing w:after="0" w:line="240" w:lineRule="auto"/>
                        <w:rPr>
                          <w:rFonts w:asciiTheme="majorHAnsi" w:eastAsia="Times New Roman" w:hAnsiTheme="majorHAnsi" w:cs="Arial"/>
                          <w:color w:val="484746"/>
                          <w:sz w:val="24"/>
                          <w:szCs w:val="24"/>
                          <w:lang w:eastAsia="en-GB"/>
                        </w:rPr>
                      </w:pPr>
                      <w:r w:rsidRPr="004D4290">
                        <w:rPr>
                          <w:rFonts w:asciiTheme="majorHAnsi" w:eastAsia="Times New Roman" w:hAnsiTheme="majorHAnsi" w:cs="Arial"/>
                          <w:b/>
                          <w:bCs/>
                          <w:color w:val="00B050"/>
                          <w:sz w:val="24"/>
                          <w:szCs w:val="24"/>
                          <w:bdr w:val="none" w:sz="0" w:space="0" w:color="auto" w:frame="1"/>
                          <w:lang w:eastAsia="en-GB"/>
                        </w:rPr>
                        <w:t>Find time to talk, just the two of you</w:t>
                      </w:r>
                      <w:r w:rsidRPr="004D4290">
                        <w:rPr>
                          <w:rFonts w:asciiTheme="majorHAnsi" w:eastAsia="Times New Roman" w:hAnsiTheme="majorHAnsi" w:cs="Arial"/>
                          <w:color w:val="00B050"/>
                          <w:sz w:val="24"/>
                          <w:szCs w:val="24"/>
                          <w:lang w:eastAsia="en-GB"/>
                        </w:rPr>
                        <w:t> </w:t>
                      </w:r>
                      <w:r w:rsidRPr="004D4290">
                        <w:rPr>
                          <w:rFonts w:asciiTheme="majorHAnsi" w:eastAsia="Times New Roman" w:hAnsiTheme="majorHAnsi" w:cs="Arial"/>
                          <w:color w:val="484746"/>
                          <w:sz w:val="24"/>
                          <w:szCs w:val="24"/>
                          <w:lang w:eastAsia="en-GB"/>
                        </w:rPr>
                        <w:t>– ‘Check in’ with them while you’re doing things together, so they get used to talking about their feelings.</w:t>
                      </w:r>
                    </w:p>
                    <w:p w:rsidR="004D4290" w:rsidRPr="004D4290" w:rsidRDefault="004D4290" w:rsidP="004D4290">
                      <w:pPr>
                        <w:shd w:val="clear" w:color="auto" w:fill="FFFFFF"/>
                        <w:spacing w:after="0" w:line="240" w:lineRule="auto"/>
                        <w:rPr>
                          <w:rFonts w:asciiTheme="majorHAnsi" w:eastAsia="Times New Roman" w:hAnsiTheme="majorHAnsi" w:cs="Arial"/>
                          <w:color w:val="484746"/>
                          <w:sz w:val="24"/>
                          <w:szCs w:val="24"/>
                          <w:lang w:eastAsia="en-GB"/>
                        </w:rPr>
                      </w:pPr>
                      <w:r w:rsidRPr="004D4290">
                        <w:rPr>
                          <w:rFonts w:asciiTheme="majorHAnsi" w:eastAsia="Times New Roman" w:hAnsiTheme="majorHAnsi" w:cs="Arial"/>
                          <w:b/>
                          <w:bCs/>
                          <w:color w:val="00B050"/>
                          <w:sz w:val="24"/>
                          <w:szCs w:val="24"/>
                          <w:bdr w:val="none" w:sz="0" w:space="0" w:color="auto" w:frame="1"/>
                          <w:lang w:eastAsia="en-GB"/>
                        </w:rPr>
                        <w:t>Play together</w:t>
                      </w:r>
                      <w:r w:rsidRPr="004D4290">
                        <w:rPr>
                          <w:rFonts w:asciiTheme="majorHAnsi" w:eastAsia="Times New Roman" w:hAnsiTheme="majorHAnsi" w:cs="Arial"/>
                          <w:color w:val="00B050"/>
                          <w:sz w:val="24"/>
                          <w:szCs w:val="24"/>
                          <w:lang w:eastAsia="en-GB"/>
                        </w:rPr>
                        <w:t> </w:t>
                      </w:r>
                      <w:r w:rsidRPr="004D4290">
                        <w:rPr>
                          <w:rFonts w:asciiTheme="majorHAnsi" w:eastAsia="Times New Roman" w:hAnsiTheme="majorHAnsi" w:cs="Arial"/>
                          <w:color w:val="484746"/>
                          <w:sz w:val="24"/>
                          <w:szCs w:val="24"/>
                          <w:lang w:eastAsia="en-GB"/>
                        </w:rPr>
                        <w:t>– Play helps them to be curious, learn new things, solve problems and express feelings without words.</w:t>
                      </w:r>
                    </w:p>
                    <w:p w:rsidR="004D4290" w:rsidRPr="004D4290" w:rsidRDefault="004D4290" w:rsidP="004D4290">
                      <w:pPr>
                        <w:shd w:val="clear" w:color="auto" w:fill="FFFFFF"/>
                        <w:spacing w:after="0" w:line="240" w:lineRule="auto"/>
                        <w:rPr>
                          <w:rFonts w:asciiTheme="majorHAnsi" w:eastAsia="Times New Roman" w:hAnsiTheme="majorHAnsi" w:cs="Arial"/>
                          <w:color w:val="484746"/>
                          <w:sz w:val="24"/>
                          <w:szCs w:val="24"/>
                          <w:lang w:eastAsia="en-GB"/>
                        </w:rPr>
                      </w:pPr>
                      <w:r w:rsidRPr="004D4290">
                        <w:rPr>
                          <w:rFonts w:asciiTheme="majorHAnsi" w:eastAsia="Times New Roman" w:hAnsiTheme="majorHAnsi" w:cs="Arial"/>
                          <w:b/>
                          <w:bCs/>
                          <w:color w:val="00B050"/>
                          <w:sz w:val="24"/>
                          <w:szCs w:val="24"/>
                          <w:bdr w:val="none" w:sz="0" w:space="0" w:color="auto" w:frame="1"/>
                          <w:lang w:eastAsia="en-GB"/>
                        </w:rPr>
                        <w:t>Be a role-model</w:t>
                      </w:r>
                      <w:r w:rsidRPr="004D4290">
                        <w:rPr>
                          <w:rFonts w:asciiTheme="majorHAnsi" w:eastAsia="Times New Roman" w:hAnsiTheme="majorHAnsi" w:cs="Arial"/>
                          <w:color w:val="00B050"/>
                          <w:sz w:val="24"/>
                          <w:szCs w:val="24"/>
                          <w:lang w:eastAsia="en-GB"/>
                        </w:rPr>
                        <w:t> </w:t>
                      </w:r>
                      <w:r w:rsidRPr="004D4290">
                        <w:rPr>
                          <w:rFonts w:asciiTheme="majorHAnsi" w:eastAsia="Times New Roman" w:hAnsiTheme="majorHAnsi" w:cs="Arial"/>
                          <w:color w:val="484746"/>
                          <w:sz w:val="24"/>
                          <w:szCs w:val="24"/>
                          <w:lang w:eastAsia="en-GB"/>
                        </w:rPr>
                        <w:t>– Show how you cope with difficult feelings and look after yourself.</w:t>
                      </w:r>
                    </w:p>
                    <w:p w:rsidR="004D4290" w:rsidRDefault="004D4290"/>
                  </w:txbxContent>
                </v:textbox>
                <w10:wrap type="square" anchorx="margin"/>
              </v:shape>
            </w:pict>
          </mc:Fallback>
        </mc:AlternateContent>
      </w:r>
      <w:r>
        <w:rPr>
          <w:noProof/>
          <w:lang w:eastAsia="en-GB"/>
        </w:rPr>
        <mc:AlternateContent>
          <mc:Choice Requires="wps">
            <w:drawing>
              <wp:anchor distT="0" distB="0" distL="114300" distR="114300" simplePos="0" relativeHeight="251689984" behindDoc="0" locked="0" layoutInCell="1" allowOverlap="1">
                <wp:simplePos x="0" y="0"/>
                <wp:positionH relativeFrom="margin">
                  <wp:align>left</wp:align>
                </wp:positionH>
                <wp:positionV relativeFrom="paragraph">
                  <wp:posOffset>352637</wp:posOffset>
                </wp:positionV>
                <wp:extent cx="3105150" cy="23431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3105150" cy="23431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CA30F" id="Rectangle 5" o:spid="_x0000_s1026" style="position:absolute;margin-left:0;margin-top:27.75pt;width:244.5pt;height:184.5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rLReAIAAEUFAAAOAAAAZHJzL2Uyb0RvYy54bWysVE1v2zAMvQ/YfxB0X22nyT6COEXQosOA&#10;og3aDj2rshQbkEWNUuJkv36U7LhBW+wwzAdZFMlH8onU4mLfGrZT6BuwJS/Ocs6UlVA1dlPyn4/X&#10;n75y5oOwlTBgVckPyvOL5ccPi87N1QRqMJVCRiDWzztX8joEN88yL2vVCn8GTllSasBWBBJxk1Uo&#10;OkJvTTbJ889ZB1g5BKm8p9OrXsmXCV9rJcOd1l4FZkpOuYW0Ylqf45otF2K+QeHqRg5piH/IohWN&#10;paAj1JUIgm2xeQPVNhLBgw5nEtoMtG6kSjVQNUX+qpqHWjiVaiFyvBtp8v8PVt7u1siaquQzzqxo&#10;6YruiTRhN0axWaSnc35OVg9ujYPkaRtr3Wts45+qYPtE6WGkVO0Dk3R4XuSzYkbMS9JNzqfnUSCc&#10;7MXdoQ/fFbQsbkqOFD5RKXY3PvSmR5MYzcJ1Y0w8j5n1uaRdOBgVDYy9V5pKouiTBJSaSV0aZDtB&#10;bSCkVDYUvaoWleqPZzl9Q2qjR0o0AUZkTYFH7AEgNupb7D7twT66qtSLo3P+t8R659EjRQYbRue2&#10;sYDvARiqaojc2x9J6qmJLD1DdaALR+gnwTt53RDtN8KHtUBqfboqGudwR4s20JUchh1nNeDv986j&#10;PXUkaTnraJRK7n9tBSrOzA9LvfqtmE7j7CVhOvsyIQFPNc+nGrttL4GuqaCHw8m0jfbBHLcaoX2i&#10;qV/FqKQSVlLsksuAR+Ey9CNO74ZUq1Uyo3lzItzYBycjeGQ1ttXj/kmgG3ovUNvewnHsxPxVC/a2&#10;0dPCahtAN6k/X3gd+KZZTY0zvCvxMTiVk9XL67f8AwAA//8DAFBLAwQUAAYACAAAACEAuyH6H98A&#10;AAAHAQAADwAAAGRycy9kb3ducmV2LnhtbEyPQUvDQBCF74L/YRnBm920dEsbsympIIiC0FiK3rbZ&#10;aRLMzsbsto3/3vGkt3nzhve+ydaj68QZh9B60jCdJCCQKm9bqjXs3h7vliBCNGRN5wk1fGOAdX59&#10;lZnU+gtt8VzGWnAIhdRoaGLsUylD1aAzYeJ7JPaOfnAmshxqaQdz4XDXyVmSLKQzLXFDY3p8aLD6&#10;LE9Ow36rjrjZLHby9aP4Kqbl0/jy/K717c1Y3IOIOMa/Y/jFZ3TImengT2SD6DTwI1GDUgoEu/Pl&#10;ihcHHmZzBTLP5H/+/AcAAP//AwBQSwECLQAUAAYACAAAACEAtoM4kv4AAADhAQAAEwAAAAAAAAAA&#10;AAAAAAAAAAAAW0NvbnRlbnRfVHlwZXNdLnhtbFBLAQItABQABgAIAAAAIQA4/SH/1gAAAJQBAAAL&#10;AAAAAAAAAAAAAAAAAC8BAABfcmVscy8ucmVsc1BLAQItABQABgAIAAAAIQAfkrLReAIAAEUFAAAO&#10;AAAAAAAAAAAAAAAAAC4CAABkcnMvZTJvRG9jLnhtbFBLAQItABQABgAIAAAAIQC7Ifof3wAAAAcB&#10;AAAPAAAAAAAAAAAAAAAAANIEAABkcnMvZG93bnJldi54bWxQSwUGAAAAAAQABADzAAAA3gUAAAAA&#10;" filled="f" strokecolor="#1f4d78 [1604]" strokeweight="1pt">
                <w10:wrap anchorx="margin"/>
              </v:rect>
            </w:pict>
          </mc:Fallback>
        </mc:AlternateContent>
      </w:r>
      <w:r w:rsidR="008970B9" w:rsidRPr="00137F9A">
        <w:rPr>
          <w:b/>
        </w:rPr>
        <w:t>25/02/22</w:t>
      </w:r>
      <w:r w:rsidR="008970B9">
        <w:t xml:space="preserve"> – Family Friday: And Tango Makes Three at Derby Museum and Art Gallery – </w:t>
      </w:r>
      <w:r w:rsidR="008970B9" w:rsidRPr="008970B9">
        <w:rPr>
          <w:b/>
          <w:color w:val="FFC000"/>
        </w:rPr>
        <w:t>FREE</w:t>
      </w:r>
      <w:r w:rsidR="008970B9" w:rsidRPr="008970B9">
        <w:t>. For</w:t>
      </w:r>
      <w:r w:rsidR="008970B9" w:rsidRPr="008970B9">
        <w:rPr>
          <w:b/>
        </w:rPr>
        <w:t xml:space="preserve"> </w:t>
      </w:r>
      <w:r w:rsidR="008970B9" w:rsidRPr="008970B9">
        <w:t>further information</w:t>
      </w:r>
      <w:r w:rsidR="008970B9">
        <w:t xml:space="preserve">: </w:t>
      </w:r>
      <w:hyperlink r:id="rId14" w:history="1">
        <w:r w:rsidR="008970B9" w:rsidRPr="0085742B">
          <w:rPr>
            <w:rStyle w:val="Hyperlink"/>
          </w:rPr>
          <w:t>https://www.visitderby.co.uk/whats-on/events/family-friday-and-tango-makes-three/</w:t>
        </w:r>
      </w:hyperlink>
      <w:r w:rsidR="008970B9">
        <w:t xml:space="preserve"> </w:t>
      </w:r>
    </w:p>
    <w:p w:rsidR="00137F9A" w:rsidRDefault="00137F9A" w:rsidP="00137F9A">
      <w:pPr>
        <w:pStyle w:val="NoSpacing"/>
        <w:jc w:val="center"/>
      </w:pPr>
      <w:r>
        <w:rPr>
          <w:noProof/>
          <w:lang w:eastAsia="en-GB"/>
        </w:rPr>
        <w:drawing>
          <wp:anchor distT="0" distB="0" distL="114300" distR="114300" simplePos="0" relativeHeight="251691008" behindDoc="1" locked="0" layoutInCell="1" allowOverlap="1">
            <wp:simplePos x="0" y="0"/>
            <wp:positionH relativeFrom="margin">
              <wp:align>center</wp:align>
            </wp:positionH>
            <wp:positionV relativeFrom="paragraph">
              <wp:posOffset>1609725</wp:posOffset>
            </wp:positionV>
            <wp:extent cx="508000" cy="563880"/>
            <wp:effectExtent l="0" t="0" r="6350" b="7620"/>
            <wp:wrapTight wrapText="bothSides">
              <wp:wrapPolygon edited="0">
                <wp:start x="0" y="0"/>
                <wp:lineTo x="0" y="21162"/>
                <wp:lineTo x="21060" y="21162"/>
                <wp:lineTo x="21060" y="0"/>
                <wp:lineTo x="0" y="0"/>
              </wp:wrapPolygon>
            </wp:wrapTight>
            <wp:docPr id="10" name="Picture 10" descr="Yellow Flower Clipart Free Stock Photo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Flower Clipart Free Stock Photo - Public Domain Pictur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8000" cy="563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077C">
        <w:rPr>
          <w:rFonts w:cstheme="minorHAnsi"/>
          <w:b/>
          <w:noProof/>
          <w:color w:val="70AD47" w:themeColor="accent6"/>
          <w:sz w:val="24"/>
          <w:szCs w:val="24"/>
          <w:u w:val="single"/>
          <w:lang w:eastAsia="en-GB"/>
        </w:rPr>
        <mc:AlternateContent>
          <mc:Choice Requires="wps">
            <w:drawing>
              <wp:anchor distT="45720" distB="45720" distL="114300" distR="114300" simplePos="0" relativeHeight="251682816" behindDoc="1" locked="0" layoutInCell="1" allowOverlap="1">
                <wp:simplePos x="0" y="0"/>
                <wp:positionH relativeFrom="page">
                  <wp:posOffset>4067175</wp:posOffset>
                </wp:positionH>
                <wp:positionV relativeFrom="paragraph">
                  <wp:posOffset>409575</wp:posOffset>
                </wp:positionV>
                <wp:extent cx="2914650" cy="2667000"/>
                <wp:effectExtent l="0" t="0" r="19050" b="19050"/>
                <wp:wrapTight wrapText="bothSides">
                  <wp:wrapPolygon edited="0">
                    <wp:start x="0" y="0"/>
                    <wp:lineTo x="0" y="21600"/>
                    <wp:lineTo x="21600" y="21600"/>
                    <wp:lineTo x="21600"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2667000"/>
                        </a:xfrm>
                        <a:prstGeom prst="rect">
                          <a:avLst/>
                        </a:prstGeom>
                        <a:solidFill>
                          <a:srgbClr val="FFFFFF"/>
                        </a:solidFill>
                        <a:ln w="9525">
                          <a:solidFill>
                            <a:srgbClr val="000000"/>
                          </a:solidFill>
                          <a:miter lim="800000"/>
                          <a:headEnd/>
                          <a:tailEnd/>
                        </a:ln>
                      </wps:spPr>
                      <wps:txbx>
                        <w:txbxContent>
                          <w:p w:rsidR="0076577B" w:rsidRPr="0076577B" w:rsidRDefault="0076577B" w:rsidP="0076577B">
                            <w:pPr>
                              <w:shd w:val="clear" w:color="auto" w:fill="FFFFFF"/>
                              <w:spacing w:after="12" w:line="288" w:lineRule="atLeast"/>
                              <w:jc w:val="center"/>
                              <w:outlineLvl w:val="0"/>
                              <w:rPr>
                                <w:rFonts w:eastAsia="Times New Roman" w:cstheme="minorHAnsi"/>
                                <w:b/>
                                <w:bCs/>
                                <w:color w:val="191919"/>
                                <w:kern w:val="36"/>
                                <w:sz w:val="24"/>
                                <w:szCs w:val="24"/>
                                <w:u w:val="single"/>
                                <w:lang w:eastAsia="en-GB"/>
                              </w:rPr>
                            </w:pPr>
                            <w:proofErr w:type="spellStart"/>
                            <w:r w:rsidRPr="0076577B">
                              <w:rPr>
                                <w:rFonts w:eastAsia="Times New Roman" w:cstheme="minorHAnsi"/>
                                <w:b/>
                                <w:bCs/>
                                <w:color w:val="191919"/>
                                <w:kern w:val="36"/>
                                <w:sz w:val="24"/>
                                <w:szCs w:val="24"/>
                                <w:u w:val="single"/>
                                <w:lang w:eastAsia="en-GB"/>
                              </w:rPr>
                              <w:t>Self Harm</w:t>
                            </w:r>
                            <w:proofErr w:type="spellEnd"/>
                            <w:r w:rsidRPr="0076577B">
                              <w:rPr>
                                <w:rFonts w:eastAsia="Times New Roman" w:cstheme="minorHAnsi"/>
                                <w:b/>
                                <w:bCs/>
                                <w:color w:val="191919"/>
                                <w:kern w:val="36"/>
                                <w:sz w:val="24"/>
                                <w:szCs w:val="24"/>
                                <w:u w:val="single"/>
                                <w:lang w:eastAsia="en-GB"/>
                              </w:rPr>
                              <w:t xml:space="preserve"> – PUBLIC CONSULTATION</w:t>
                            </w:r>
                          </w:p>
                          <w:p w:rsidR="0076577B" w:rsidRPr="004D4290" w:rsidRDefault="0076577B" w:rsidP="0076577B">
                            <w:pPr>
                              <w:pStyle w:val="ssrcss-1q0x1qg-paragraph"/>
                              <w:shd w:val="clear" w:color="auto" w:fill="FFFFFF"/>
                              <w:spacing w:before="0" w:beforeAutospacing="0" w:after="0" w:afterAutospacing="0"/>
                              <w:textAlignment w:val="baseline"/>
                              <w:rPr>
                                <w:rFonts w:asciiTheme="majorHAnsi" w:hAnsiTheme="majorHAnsi" w:cstheme="majorHAnsi"/>
                                <w:color w:val="3F3F42"/>
                                <w:sz w:val="22"/>
                                <w:szCs w:val="22"/>
                                <w:shd w:val="clear" w:color="auto" w:fill="FFFFFF"/>
                              </w:rPr>
                            </w:pPr>
                            <w:r w:rsidRPr="004D4290">
                              <w:rPr>
                                <w:rFonts w:asciiTheme="majorHAnsi" w:hAnsiTheme="majorHAnsi" w:cstheme="majorHAnsi"/>
                                <w:bCs/>
                                <w:color w:val="191919"/>
                                <w:kern w:val="36"/>
                                <w:sz w:val="22"/>
                                <w:szCs w:val="22"/>
                              </w:rPr>
                              <w:t xml:space="preserve">This is a very difficult and emotive topic. </w:t>
                            </w:r>
                            <w:hyperlink r:id="rId16" w:history="1">
                              <w:r w:rsidRPr="004D4290">
                                <w:rPr>
                                  <w:rFonts w:asciiTheme="majorHAnsi" w:hAnsiTheme="majorHAnsi" w:cstheme="majorHAnsi"/>
                                  <w:bCs/>
                                  <w:color w:val="3F3F42"/>
                                  <w:sz w:val="22"/>
                                  <w:szCs w:val="22"/>
                                  <w:bdr w:val="none" w:sz="0" w:space="0" w:color="auto" w:frame="1"/>
                                  <w:shd w:val="clear" w:color="auto" w:fill="FFFFFF"/>
                                </w:rPr>
                                <w:t>According to a major survey from 2017</w:t>
                              </w:r>
                            </w:hyperlink>
                            <w:r w:rsidRPr="004D4290">
                              <w:rPr>
                                <w:rFonts w:asciiTheme="majorHAnsi" w:hAnsiTheme="majorHAnsi" w:cstheme="majorHAnsi"/>
                                <w:color w:val="3F3F42"/>
                                <w:sz w:val="22"/>
                                <w:szCs w:val="22"/>
                                <w:shd w:val="clear" w:color="auto" w:fill="FFFFFF"/>
                              </w:rPr>
                              <w:t xml:space="preserve"> among 11 to 16-year-olds, 7% of girls and more than 3% of boys are affected. Experts feel the real number is higher as it’s often hidden. </w:t>
                            </w:r>
                          </w:p>
                          <w:p w:rsidR="0076577B" w:rsidRPr="004D4290" w:rsidRDefault="0076577B" w:rsidP="0076577B">
                            <w:pPr>
                              <w:pStyle w:val="ssrcss-1q0x1qg-paragraph"/>
                              <w:shd w:val="clear" w:color="auto" w:fill="FFFFFF"/>
                              <w:spacing w:before="0" w:beforeAutospacing="0" w:after="0" w:afterAutospacing="0"/>
                              <w:textAlignment w:val="baseline"/>
                              <w:rPr>
                                <w:rFonts w:asciiTheme="majorHAnsi" w:hAnsiTheme="majorHAnsi" w:cstheme="majorHAnsi"/>
                                <w:color w:val="3F3F42"/>
                                <w:sz w:val="22"/>
                                <w:szCs w:val="22"/>
                              </w:rPr>
                            </w:pPr>
                            <w:r w:rsidRPr="004D4290">
                              <w:rPr>
                                <w:rFonts w:asciiTheme="majorHAnsi" w:hAnsiTheme="majorHAnsi" w:cstheme="majorHAnsi"/>
                                <w:color w:val="3F3F42"/>
                                <w:sz w:val="22"/>
                                <w:szCs w:val="22"/>
                              </w:rPr>
                              <w:t>A mental health charity said guidance would empower teachers to support young people. It warned that more mental health support teams in schools were needed. These are the first new guidelines on self-harm produced by the National Institute for Health and Care Excellence (NICE) for 11 years, and a public consultation on </w:t>
                            </w:r>
                            <w:hyperlink r:id="rId17" w:history="1">
                              <w:r w:rsidRPr="004D4290">
                                <w:rPr>
                                  <w:rFonts w:asciiTheme="majorHAnsi" w:hAnsiTheme="majorHAnsi" w:cstheme="majorHAnsi"/>
                                  <w:b/>
                                  <w:bCs/>
                                  <w:color w:val="3F3F42"/>
                                  <w:sz w:val="22"/>
                                  <w:szCs w:val="22"/>
                                  <w:u w:val="single"/>
                                  <w:bdr w:val="none" w:sz="0" w:space="0" w:color="auto" w:frame="1"/>
                                </w:rPr>
                                <w:t>the guidance will run until 1 March.</w:t>
                              </w:r>
                            </w:hyperlink>
                          </w:p>
                          <w:p w:rsidR="00F51FB6" w:rsidRPr="0076577B" w:rsidRDefault="00F51F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20.25pt;margin-top:32.25pt;width:229.5pt;height:210pt;z-index:-2516336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i3oKAIAAEwEAAAOAAAAZHJzL2Uyb0RvYy54bWysVF1v2yAUfZ+0/4B4X+x4SdpacaouXaZJ&#10;3YfU7gdgjGM04DIgsbNfvwtO0qzTXqb5AQH3cjj3nIuXt4NWZC+cl2AqOp3klAjDoZFmW9FvT5s3&#10;15T4wEzDFBhR0YPw9Hb1+tWyt6UooAPVCEcQxPiytxXtQrBllnneCc38BKwwGGzBaRZw6bZZ41iP&#10;6FplRZ4vsh5cYx1w4T3u3o9Bukr4bSt4+NK2XgSiKorcQhpdGus4ZqslK7eO2U7yIw32Dyw0kwYv&#10;PUPds8DIzsk/oLTkDjy0YcJBZ9C2kotUA1YzzV9U89gxK1ItKI63Z5n8/4Pln/dfHZFNRReUGKbR&#10;oicxBPIOBlJEdXrrS0x6tJgWBtxGl1Ol3j4A/+6JgXXHzFbcOQd9J1iD7KbxZHZxdMTxEaTuP0GD&#10;17BdgAQ0tE5H6VAMgujo0uHsTKTCcbO4mc4WcwxxjBWLxVWeJ+8yVp6OW+fDBwGaxElFHVqf4Nn+&#10;wYdIh5WnlHibByWbjVQqLdy2XitH9gzbZJO+VMGLNGVIX9GbeTEfFfgrBLJ7JvjbTVoG7HcldUWv&#10;z0msjLq9N03qxsCkGudIWZmjkFG7UcUw1ENy7O3JnxqaAyrrYGxvfI446cD9pKTH1q6o/7FjTlCi&#10;Php0B7WcxbeQFrP5VYELdxmpLyPMcISqaKBknK5Dej9RNwN36GIrk77R7pHJkTK2bJL9+Lzim7hc&#10;p6znn8DqFwAAAP//AwBQSwMEFAAGAAgAAAAhAPp7pIfeAAAACwEAAA8AAABkcnMvZG93bnJldi54&#10;bWxMj81OxDAMhO9IvENkJC6ITYBS2tJ0hZBAcIMFwTXbeNuK/JQk2y1vj3uCk8f2aPy5Xs/WsAlD&#10;HLyTcLESwNC1Xg+uk/D+9nBeAItJOa2MdyjhByOsm+OjWlXaH9wrTpvUMQpxsVIS+pTGivPY9mhV&#10;XPkRHe12PliVqA0d10EdKNwafilEzq0aHF3o1Yj3PbZfm72VUGRP02d8vnr5aPOdKdPZzfT4HaQ8&#10;PZnvboElnNOfGRZ8QoeGmLZ+73RkRkKeiWuyLoLqYhBlSWorIStoxJua//+h+QUAAP//AwBQSwEC&#10;LQAUAAYACAAAACEAtoM4kv4AAADhAQAAEwAAAAAAAAAAAAAAAAAAAAAAW0NvbnRlbnRfVHlwZXNd&#10;LnhtbFBLAQItABQABgAIAAAAIQA4/SH/1gAAAJQBAAALAAAAAAAAAAAAAAAAAC8BAABfcmVscy8u&#10;cmVsc1BLAQItABQABgAIAAAAIQCRUi3oKAIAAEwEAAAOAAAAAAAAAAAAAAAAAC4CAABkcnMvZTJv&#10;RG9jLnhtbFBLAQItABQABgAIAAAAIQD6e6SH3gAAAAsBAAAPAAAAAAAAAAAAAAAAAIIEAABkcnMv&#10;ZG93bnJldi54bWxQSwUGAAAAAAQABADzAAAAjQUAAAAA&#10;">
                <v:textbox>
                  <w:txbxContent>
                    <w:p w:rsidR="0076577B" w:rsidRPr="0076577B" w:rsidRDefault="0076577B" w:rsidP="0076577B">
                      <w:pPr>
                        <w:shd w:val="clear" w:color="auto" w:fill="FFFFFF"/>
                        <w:spacing w:after="12" w:line="288" w:lineRule="atLeast"/>
                        <w:jc w:val="center"/>
                        <w:outlineLvl w:val="0"/>
                        <w:rPr>
                          <w:rFonts w:eastAsia="Times New Roman" w:cstheme="minorHAnsi"/>
                          <w:b/>
                          <w:bCs/>
                          <w:color w:val="191919"/>
                          <w:kern w:val="36"/>
                          <w:sz w:val="24"/>
                          <w:szCs w:val="24"/>
                          <w:u w:val="single"/>
                          <w:lang w:eastAsia="en-GB"/>
                        </w:rPr>
                      </w:pPr>
                      <w:proofErr w:type="spellStart"/>
                      <w:r w:rsidRPr="0076577B">
                        <w:rPr>
                          <w:rFonts w:eastAsia="Times New Roman" w:cstheme="minorHAnsi"/>
                          <w:b/>
                          <w:bCs/>
                          <w:color w:val="191919"/>
                          <w:kern w:val="36"/>
                          <w:sz w:val="24"/>
                          <w:szCs w:val="24"/>
                          <w:u w:val="single"/>
                          <w:lang w:eastAsia="en-GB"/>
                        </w:rPr>
                        <w:t>Self Harm</w:t>
                      </w:r>
                      <w:proofErr w:type="spellEnd"/>
                      <w:r w:rsidRPr="0076577B">
                        <w:rPr>
                          <w:rFonts w:eastAsia="Times New Roman" w:cstheme="minorHAnsi"/>
                          <w:b/>
                          <w:bCs/>
                          <w:color w:val="191919"/>
                          <w:kern w:val="36"/>
                          <w:sz w:val="24"/>
                          <w:szCs w:val="24"/>
                          <w:u w:val="single"/>
                          <w:lang w:eastAsia="en-GB"/>
                        </w:rPr>
                        <w:t xml:space="preserve"> – PUBLIC CONSULTATION</w:t>
                      </w:r>
                    </w:p>
                    <w:p w:rsidR="0076577B" w:rsidRPr="004D4290" w:rsidRDefault="0076577B" w:rsidP="0076577B">
                      <w:pPr>
                        <w:pStyle w:val="ssrcss-1q0x1qg-paragraph"/>
                        <w:shd w:val="clear" w:color="auto" w:fill="FFFFFF"/>
                        <w:spacing w:before="0" w:beforeAutospacing="0" w:after="0" w:afterAutospacing="0"/>
                        <w:textAlignment w:val="baseline"/>
                        <w:rPr>
                          <w:rFonts w:asciiTheme="majorHAnsi" w:hAnsiTheme="majorHAnsi" w:cstheme="majorHAnsi"/>
                          <w:color w:val="3F3F42"/>
                          <w:sz w:val="22"/>
                          <w:szCs w:val="22"/>
                          <w:shd w:val="clear" w:color="auto" w:fill="FFFFFF"/>
                        </w:rPr>
                      </w:pPr>
                      <w:r w:rsidRPr="004D4290">
                        <w:rPr>
                          <w:rFonts w:asciiTheme="majorHAnsi" w:hAnsiTheme="majorHAnsi" w:cstheme="majorHAnsi"/>
                          <w:bCs/>
                          <w:color w:val="191919"/>
                          <w:kern w:val="36"/>
                          <w:sz w:val="22"/>
                          <w:szCs w:val="22"/>
                        </w:rPr>
                        <w:t xml:space="preserve">This is a very difficult and emotive topic. </w:t>
                      </w:r>
                      <w:hyperlink r:id="rId18" w:history="1">
                        <w:r w:rsidRPr="004D4290">
                          <w:rPr>
                            <w:rFonts w:asciiTheme="majorHAnsi" w:hAnsiTheme="majorHAnsi" w:cstheme="majorHAnsi"/>
                            <w:bCs/>
                            <w:color w:val="3F3F42"/>
                            <w:sz w:val="22"/>
                            <w:szCs w:val="22"/>
                            <w:bdr w:val="none" w:sz="0" w:space="0" w:color="auto" w:frame="1"/>
                            <w:shd w:val="clear" w:color="auto" w:fill="FFFFFF"/>
                          </w:rPr>
                          <w:t>According to a major survey from 2017</w:t>
                        </w:r>
                      </w:hyperlink>
                      <w:r w:rsidRPr="004D4290">
                        <w:rPr>
                          <w:rFonts w:asciiTheme="majorHAnsi" w:hAnsiTheme="majorHAnsi" w:cstheme="majorHAnsi"/>
                          <w:color w:val="3F3F42"/>
                          <w:sz w:val="22"/>
                          <w:szCs w:val="22"/>
                          <w:shd w:val="clear" w:color="auto" w:fill="FFFFFF"/>
                        </w:rPr>
                        <w:t xml:space="preserve"> among 11 to 16-year-olds, 7% of girls and more than 3% of boys are affected. Experts feel the real number is higher as it’s often hidden. </w:t>
                      </w:r>
                    </w:p>
                    <w:p w:rsidR="0076577B" w:rsidRPr="004D4290" w:rsidRDefault="0076577B" w:rsidP="0076577B">
                      <w:pPr>
                        <w:pStyle w:val="ssrcss-1q0x1qg-paragraph"/>
                        <w:shd w:val="clear" w:color="auto" w:fill="FFFFFF"/>
                        <w:spacing w:before="0" w:beforeAutospacing="0" w:after="0" w:afterAutospacing="0"/>
                        <w:textAlignment w:val="baseline"/>
                        <w:rPr>
                          <w:rFonts w:asciiTheme="majorHAnsi" w:hAnsiTheme="majorHAnsi" w:cstheme="majorHAnsi"/>
                          <w:color w:val="3F3F42"/>
                          <w:sz w:val="22"/>
                          <w:szCs w:val="22"/>
                        </w:rPr>
                      </w:pPr>
                      <w:r w:rsidRPr="004D4290">
                        <w:rPr>
                          <w:rFonts w:asciiTheme="majorHAnsi" w:hAnsiTheme="majorHAnsi" w:cstheme="majorHAnsi"/>
                          <w:color w:val="3F3F42"/>
                          <w:sz w:val="22"/>
                          <w:szCs w:val="22"/>
                        </w:rPr>
                        <w:t>A mental health charity said guidance would empower teachers to support young people. It warned that more mental health support teams in schools were needed. These are the first new guidelines on self-harm produced by the National Institute for Health and Care Excellence (NICE) for 11 years, and a public consultation on </w:t>
                      </w:r>
                      <w:hyperlink r:id="rId19" w:history="1">
                        <w:r w:rsidRPr="004D4290">
                          <w:rPr>
                            <w:rFonts w:asciiTheme="majorHAnsi" w:hAnsiTheme="majorHAnsi" w:cstheme="majorHAnsi"/>
                            <w:b/>
                            <w:bCs/>
                            <w:color w:val="3F3F42"/>
                            <w:sz w:val="22"/>
                            <w:szCs w:val="22"/>
                            <w:u w:val="single"/>
                            <w:bdr w:val="none" w:sz="0" w:space="0" w:color="auto" w:frame="1"/>
                          </w:rPr>
                          <w:t>the guidance will run until 1 March.</w:t>
                        </w:r>
                      </w:hyperlink>
                    </w:p>
                    <w:p w:rsidR="00F51FB6" w:rsidRPr="0076577B" w:rsidRDefault="00F51FB6"/>
                  </w:txbxContent>
                </v:textbox>
                <w10:wrap type="tight" anchorx="page"/>
              </v:shape>
            </w:pict>
          </mc:Fallback>
        </mc:AlternateContent>
      </w:r>
      <w:r w:rsidR="008970B9">
        <w:t>If you don’t fancy these try our activity idea sheet (see overleaf).</w:t>
      </w:r>
    </w:p>
    <w:p w:rsidR="00137F9A" w:rsidRPr="00137F9A" w:rsidRDefault="005758F8" w:rsidP="00137F9A">
      <w:pPr>
        <w:pStyle w:val="NoSpacing"/>
        <w:jc w:val="center"/>
      </w:pPr>
      <w:r w:rsidRPr="005758F8">
        <w:rPr>
          <w:rFonts w:asciiTheme="majorHAnsi" w:hAnsiTheme="majorHAnsi" w:cs="Arial"/>
          <w:b/>
          <w:color w:val="636968"/>
          <w:sz w:val="24"/>
          <w:szCs w:val="24"/>
          <w:u w:val="single"/>
          <w:shd w:val="clear" w:color="auto" w:fill="FFFFFF"/>
        </w:rPr>
        <w:t>Child Bereavement UK</w:t>
      </w:r>
      <w:r w:rsidRPr="005758F8">
        <w:rPr>
          <w:rFonts w:asciiTheme="majorHAnsi" w:hAnsiTheme="majorHAnsi" w:cs="Arial"/>
          <w:color w:val="636968"/>
          <w:shd w:val="clear" w:color="auto" w:fill="FFFFFF"/>
        </w:rPr>
        <w:t xml:space="preserve"> </w:t>
      </w:r>
    </w:p>
    <w:p w:rsidR="00137F9A" w:rsidRPr="00140EB2" w:rsidRDefault="00140EB2" w:rsidP="00137F9A">
      <w:pPr>
        <w:pStyle w:val="NoSpacing"/>
      </w:pPr>
      <w:r>
        <w:rPr>
          <w:noProof/>
          <w:lang w:eastAsia="en-GB"/>
        </w:rPr>
        <w:drawing>
          <wp:anchor distT="0" distB="0" distL="114300" distR="114300" simplePos="0" relativeHeight="251693056" behindDoc="1" locked="0" layoutInCell="1" allowOverlap="1">
            <wp:simplePos x="0" y="0"/>
            <wp:positionH relativeFrom="column">
              <wp:posOffset>3794760</wp:posOffset>
            </wp:positionH>
            <wp:positionV relativeFrom="paragraph">
              <wp:posOffset>962660</wp:posOffset>
            </wp:positionV>
            <wp:extent cx="899160" cy="599440"/>
            <wp:effectExtent l="0" t="0" r="0" b="0"/>
            <wp:wrapTight wrapText="bothSides">
              <wp:wrapPolygon edited="0">
                <wp:start x="0" y="0"/>
                <wp:lineTo x="0" y="20593"/>
                <wp:lineTo x="21051" y="20593"/>
                <wp:lineTo x="21051" y="0"/>
                <wp:lineTo x="0" y="0"/>
              </wp:wrapPolygon>
            </wp:wrapTight>
            <wp:docPr id="12" name="Picture 12" descr="Young Minds | Swansea Student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ng Minds | Swansea Student Medi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99160" cy="5994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2032" behindDoc="1" locked="0" layoutInCell="1" allowOverlap="1">
            <wp:simplePos x="0" y="0"/>
            <wp:positionH relativeFrom="column">
              <wp:posOffset>4815840</wp:posOffset>
            </wp:positionH>
            <wp:positionV relativeFrom="paragraph">
              <wp:posOffset>886460</wp:posOffset>
            </wp:positionV>
            <wp:extent cx="1293495" cy="862330"/>
            <wp:effectExtent l="0" t="0" r="1905" b="0"/>
            <wp:wrapTight wrapText="bothSides">
              <wp:wrapPolygon edited="0">
                <wp:start x="0" y="0"/>
                <wp:lineTo x="0" y="20996"/>
                <wp:lineTo x="21314" y="20996"/>
                <wp:lineTo x="21314" y="0"/>
                <wp:lineTo x="0" y="0"/>
              </wp:wrapPolygon>
            </wp:wrapTight>
            <wp:docPr id="11" name="Picture 11" descr="ChildLine | Schools Consent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Line | Schools Consent Proj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93495" cy="862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7F9A">
        <w:rPr>
          <w:rFonts w:asciiTheme="majorHAnsi" w:hAnsiTheme="majorHAnsi" w:cs="Arial"/>
          <w:color w:val="636968"/>
          <w:shd w:val="clear" w:color="auto" w:fill="FFFFFF"/>
        </w:rPr>
        <w:t xml:space="preserve">This agency </w:t>
      </w:r>
      <w:r w:rsidR="005758F8" w:rsidRPr="005758F8">
        <w:rPr>
          <w:rFonts w:asciiTheme="majorHAnsi" w:hAnsiTheme="majorHAnsi" w:cs="Arial"/>
          <w:color w:val="636968"/>
          <w:shd w:val="clear" w:color="auto" w:fill="FFFFFF"/>
        </w:rPr>
        <w:t xml:space="preserve">helps children, parents and families to rebuild their lives when a child </w:t>
      </w:r>
      <w:r w:rsidR="00137F9A">
        <w:rPr>
          <w:rFonts w:asciiTheme="majorHAnsi" w:hAnsiTheme="majorHAnsi" w:cs="Arial"/>
          <w:color w:val="636968"/>
          <w:shd w:val="clear" w:color="auto" w:fill="FFFFFF"/>
        </w:rPr>
        <w:t xml:space="preserve">grieves or </w:t>
      </w:r>
      <w:r w:rsidR="005758F8">
        <w:rPr>
          <w:rFonts w:asciiTheme="majorHAnsi" w:hAnsiTheme="majorHAnsi" w:cs="Arial"/>
          <w:color w:val="636968"/>
          <w:shd w:val="clear" w:color="auto" w:fill="FFFFFF"/>
        </w:rPr>
        <w:t>when a child dies. They</w:t>
      </w:r>
      <w:r w:rsidR="00137F9A">
        <w:rPr>
          <w:rFonts w:asciiTheme="majorHAnsi" w:hAnsiTheme="majorHAnsi" w:cs="Arial"/>
          <w:color w:val="636968"/>
          <w:shd w:val="clear" w:color="auto" w:fill="FFFFFF"/>
        </w:rPr>
        <w:t xml:space="preserve"> support children and young </w:t>
      </w:r>
      <w:r w:rsidR="005758F8" w:rsidRPr="005758F8">
        <w:rPr>
          <w:rFonts w:asciiTheme="majorHAnsi" w:hAnsiTheme="majorHAnsi" w:cs="Arial"/>
          <w:color w:val="636968"/>
          <w:shd w:val="clear" w:color="auto" w:fill="FFFFFF"/>
        </w:rPr>
        <w:t>people up to the age of 25 who are facing bereavement, and anyone affected by the d</w:t>
      </w:r>
      <w:r w:rsidR="00137F9A">
        <w:rPr>
          <w:rFonts w:asciiTheme="majorHAnsi" w:hAnsiTheme="majorHAnsi" w:cs="Arial"/>
          <w:color w:val="636968"/>
          <w:shd w:val="clear" w:color="auto" w:fill="FFFFFF"/>
        </w:rPr>
        <w:t>eath of a child of any age. They o</w:t>
      </w:r>
      <w:r w:rsidR="005758F8" w:rsidRPr="005758F8">
        <w:rPr>
          <w:rFonts w:asciiTheme="majorHAnsi" w:hAnsiTheme="majorHAnsi" w:cs="Arial"/>
          <w:color w:val="636968"/>
          <w:shd w:val="clear" w:color="auto" w:fill="FFFFFF"/>
        </w:rPr>
        <w:t>ffer free, confidential</w:t>
      </w:r>
      <w:r w:rsidR="005758F8">
        <w:rPr>
          <w:rFonts w:ascii="Arial" w:hAnsi="Arial" w:cs="Arial"/>
          <w:color w:val="636968"/>
          <w:sz w:val="26"/>
          <w:szCs w:val="26"/>
          <w:shd w:val="clear" w:color="auto" w:fill="FFFFFF"/>
        </w:rPr>
        <w:t xml:space="preserve"> </w:t>
      </w:r>
      <w:r w:rsidR="005758F8" w:rsidRPr="005758F8">
        <w:rPr>
          <w:rFonts w:asciiTheme="majorHAnsi" w:hAnsiTheme="majorHAnsi" w:cs="Arial"/>
          <w:color w:val="636968"/>
          <w:shd w:val="clear" w:color="auto" w:fill="FFFFFF"/>
        </w:rPr>
        <w:t>bereavement support by telephone, video or instant messenger, wherever you live in the UK.</w:t>
      </w:r>
    </w:p>
    <w:p w:rsidR="00137F9A" w:rsidRDefault="005758F8" w:rsidP="00137F9A">
      <w:pPr>
        <w:pStyle w:val="NoSpacing"/>
        <w:rPr>
          <w:rFonts w:asciiTheme="majorHAnsi" w:hAnsiTheme="majorHAnsi" w:cs="Arial"/>
          <w:color w:val="636968"/>
          <w:shd w:val="clear" w:color="auto" w:fill="FFFFFF"/>
        </w:rPr>
      </w:pPr>
      <w:r>
        <w:rPr>
          <w:rFonts w:asciiTheme="majorHAnsi" w:hAnsiTheme="majorHAnsi" w:cs="Arial"/>
          <w:color w:val="636968"/>
          <w:shd w:val="clear" w:color="auto" w:fill="FFFFFF"/>
        </w:rPr>
        <w:t>Telephone: 0800 02 888 40</w:t>
      </w:r>
      <w:r w:rsidR="00137F9A">
        <w:rPr>
          <w:rFonts w:asciiTheme="majorHAnsi" w:hAnsiTheme="majorHAnsi" w:cs="Arial"/>
          <w:color w:val="636968"/>
          <w:shd w:val="clear" w:color="auto" w:fill="FFFFFF"/>
        </w:rPr>
        <w:t xml:space="preserve">     </w:t>
      </w:r>
    </w:p>
    <w:p w:rsidR="00335C52" w:rsidRPr="005758F8" w:rsidRDefault="00AF032B" w:rsidP="00137F9A">
      <w:pPr>
        <w:pStyle w:val="NoSpacing"/>
        <w:rPr>
          <w:rFonts w:asciiTheme="majorHAnsi" w:hAnsiTheme="majorHAnsi"/>
          <w:b/>
          <w:color w:val="70AD47" w:themeColor="accent6"/>
          <w:u w:val="single"/>
        </w:rPr>
      </w:pPr>
      <w:hyperlink r:id="rId22" w:history="1">
        <w:r w:rsidR="005758F8" w:rsidRPr="005758F8">
          <w:rPr>
            <w:rFonts w:asciiTheme="majorHAnsi" w:hAnsiTheme="majorHAnsi" w:cs="Arial"/>
            <w:b/>
            <w:bCs/>
            <w:color w:val="FF0000"/>
            <w:sz w:val="24"/>
            <w:szCs w:val="24"/>
            <w:u w:val="single"/>
          </w:rPr>
          <w:t>helpline@childbereavementuk.org</w:t>
        </w:r>
      </w:hyperlink>
      <w:r w:rsidR="00140EB2" w:rsidRPr="00140EB2">
        <w:rPr>
          <w:noProof/>
          <w:lang w:eastAsia="en-GB"/>
        </w:rPr>
        <w:t xml:space="preserve"> </w:t>
      </w:r>
    </w:p>
    <w:sectPr w:rsidR="00335C52" w:rsidRPr="005758F8">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32B" w:rsidRDefault="00AF032B" w:rsidP="00575E95">
      <w:pPr>
        <w:spacing w:after="0" w:line="240" w:lineRule="auto"/>
      </w:pPr>
      <w:r>
        <w:separator/>
      </w:r>
    </w:p>
  </w:endnote>
  <w:endnote w:type="continuationSeparator" w:id="0">
    <w:p w:rsidR="00AF032B" w:rsidRDefault="00AF032B" w:rsidP="00575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4AF9" w:rsidRDefault="001B4AF9" w:rsidP="001B4AF9">
    <w:pPr>
      <w:pStyle w:val="Footer"/>
      <w:jc w:val="center"/>
      <w:rPr>
        <w:rFonts w:ascii="Bradley Hand ITC" w:hAnsi="Bradley Hand ITC"/>
        <w:noProof/>
        <w:color w:val="538135" w:themeColor="accent6" w:themeShade="BF"/>
        <w:lang w:eastAsia="en-GB"/>
      </w:rPr>
    </w:pPr>
  </w:p>
  <w:p w:rsidR="00C70CBC" w:rsidRDefault="004D4290" w:rsidP="004D4290">
    <w:pPr>
      <w:pStyle w:val="Footer"/>
      <w:jc w:val="center"/>
      <w:rPr>
        <w:rFonts w:ascii="Bradley Hand ITC" w:hAnsi="Bradley Hand ITC"/>
        <w:b/>
        <w:noProof/>
        <w:color w:val="538135" w:themeColor="accent6" w:themeShade="BF"/>
        <w:lang w:eastAsia="en-GB"/>
      </w:rPr>
    </w:pPr>
    <w:r>
      <w:rPr>
        <w:rFonts w:ascii="Bradley Hand ITC" w:hAnsi="Bradley Hand ITC"/>
        <w:b/>
        <w:noProof/>
        <w:color w:val="538135" w:themeColor="accent6" w:themeShade="BF"/>
        <w:lang w:eastAsia="en-GB"/>
      </w:rPr>
      <w:t>“Believe you can and you’re halfway there.”</w:t>
    </w:r>
  </w:p>
  <w:p w:rsidR="004D4290" w:rsidRDefault="004D4290" w:rsidP="004D4290">
    <w:pPr>
      <w:pStyle w:val="Footer"/>
      <w:jc w:val="center"/>
    </w:pPr>
    <w:r>
      <w:rPr>
        <w:rFonts w:ascii="Bradley Hand ITC" w:hAnsi="Bradley Hand ITC"/>
        <w:b/>
        <w:noProof/>
        <w:color w:val="538135" w:themeColor="accent6" w:themeShade="BF"/>
        <w:lang w:eastAsia="en-GB"/>
      </w:rPr>
      <w:t>Theodore Roosevelt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32B" w:rsidRDefault="00AF032B" w:rsidP="00575E95">
      <w:pPr>
        <w:spacing w:after="0" w:line="240" w:lineRule="auto"/>
      </w:pPr>
      <w:r>
        <w:separator/>
      </w:r>
    </w:p>
  </w:footnote>
  <w:footnote w:type="continuationSeparator" w:id="0">
    <w:p w:rsidR="00AF032B" w:rsidRDefault="00AF032B" w:rsidP="00575E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E95" w:rsidRDefault="00F3077C" w:rsidP="005C6A08">
    <w:pPr>
      <w:pStyle w:val="Header"/>
      <w:jc w:val="center"/>
      <w:rPr>
        <w:rStyle w:val="Strong"/>
        <w:rFonts w:ascii="Arial" w:hAnsi="Arial" w:cs="Arial"/>
        <w:i/>
        <w:iCs/>
        <w:color w:val="538135" w:themeColor="accent6" w:themeShade="BF"/>
        <w:shd w:val="clear" w:color="auto" w:fill="FFFFFF"/>
        <w:lang w:val="en-US"/>
      </w:rPr>
    </w:pPr>
    <w:r>
      <w:rPr>
        <w:rStyle w:val="Strong"/>
        <w:rFonts w:ascii="Arial" w:hAnsi="Arial" w:cs="Arial"/>
        <w:i/>
        <w:iCs/>
        <w:color w:val="538135" w:themeColor="accent6" w:themeShade="BF"/>
        <w:shd w:val="clear" w:color="auto" w:fill="FFFFFF"/>
        <w:lang w:val="en-US"/>
      </w:rPr>
      <w:t>“Be happy in the moment, that’s enough. Each moment is all we need, not more.”</w:t>
    </w:r>
  </w:p>
  <w:p w:rsidR="00F3077C" w:rsidRPr="00F3077C" w:rsidRDefault="00F3077C" w:rsidP="005C6A08">
    <w:pPr>
      <w:pStyle w:val="Header"/>
      <w:jc w:val="center"/>
      <w:rPr>
        <w:color w:val="538135" w:themeColor="accent6" w:themeShade="BF"/>
        <w:lang w:val="en-US"/>
      </w:rPr>
    </w:pPr>
    <w:r>
      <w:rPr>
        <w:rStyle w:val="Strong"/>
        <w:rFonts w:ascii="Arial" w:hAnsi="Arial" w:cs="Arial"/>
        <w:i/>
        <w:iCs/>
        <w:color w:val="538135" w:themeColor="accent6" w:themeShade="BF"/>
        <w:shd w:val="clear" w:color="auto" w:fill="FFFFFF"/>
        <w:lang w:val="en-US"/>
      </w:rPr>
      <w:t>Mother Theresa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73C6B"/>
    <w:multiLevelType w:val="hybridMultilevel"/>
    <w:tmpl w:val="1250F3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B21EEB"/>
    <w:multiLevelType w:val="hybridMultilevel"/>
    <w:tmpl w:val="C7C8D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F852C6"/>
    <w:multiLevelType w:val="hybridMultilevel"/>
    <w:tmpl w:val="7ECE1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7C11F9"/>
    <w:multiLevelType w:val="multilevel"/>
    <w:tmpl w:val="82903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8F0009"/>
    <w:multiLevelType w:val="hybridMultilevel"/>
    <w:tmpl w:val="81484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6400E3"/>
    <w:multiLevelType w:val="hybridMultilevel"/>
    <w:tmpl w:val="74AEB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E95"/>
    <w:rsid w:val="000A68B3"/>
    <w:rsid w:val="000F7AE8"/>
    <w:rsid w:val="00137F9A"/>
    <w:rsid w:val="00140EB2"/>
    <w:rsid w:val="00154C07"/>
    <w:rsid w:val="00194ED3"/>
    <w:rsid w:val="001A7D6E"/>
    <w:rsid w:val="001B4AF9"/>
    <w:rsid w:val="002867ED"/>
    <w:rsid w:val="002A4320"/>
    <w:rsid w:val="00335C52"/>
    <w:rsid w:val="003E76B1"/>
    <w:rsid w:val="003F6C2C"/>
    <w:rsid w:val="00422268"/>
    <w:rsid w:val="004310BE"/>
    <w:rsid w:val="0044152C"/>
    <w:rsid w:val="004D4290"/>
    <w:rsid w:val="004E3085"/>
    <w:rsid w:val="00547FF0"/>
    <w:rsid w:val="00554AAC"/>
    <w:rsid w:val="005758F8"/>
    <w:rsid w:val="00575E95"/>
    <w:rsid w:val="005C6A08"/>
    <w:rsid w:val="00633ED6"/>
    <w:rsid w:val="0076577B"/>
    <w:rsid w:val="007B1C82"/>
    <w:rsid w:val="00811306"/>
    <w:rsid w:val="008970B9"/>
    <w:rsid w:val="008A41D8"/>
    <w:rsid w:val="009761FC"/>
    <w:rsid w:val="0098537A"/>
    <w:rsid w:val="00A245EB"/>
    <w:rsid w:val="00A25544"/>
    <w:rsid w:val="00A72F90"/>
    <w:rsid w:val="00AF032B"/>
    <w:rsid w:val="00C01B05"/>
    <w:rsid w:val="00C70CBC"/>
    <w:rsid w:val="00F3077C"/>
    <w:rsid w:val="00F51FB6"/>
    <w:rsid w:val="00FC1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0BAE5"/>
  <w15:chartTrackingRefBased/>
  <w15:docId w15:val="{F71FA9BE-F8A9-4437-AAAA-89E6FC842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5E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E95"/>
  </w:style>
  <w:style w:type="paragraph" w:styleId="Footer">
    <w:name w:val="footer"/>
    <w:basedOn w:val="Normal"/>
    <w:link w:val="FooterChar"/>
    <w:uiPriority w:val="99"/>
    <w:unhideWhenUsed/>
    <w:rsid w:val="00575E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E95"/>
  </w:style>
  <w:style w:type="paragraph" w:styleId="ListParagraph">
    <w:name w:val="List Paragraph"/>
    <w:basedOn w:val="Normal"/>
    <w:uiPriority w:val="34"/>
    <w:qFormat/>
    <w:rsid w:val="00335C52"/>
    <w:pPr>
      <w:ind w:left="720"/>
      <w:contextualSpacing/>
    </w:pPr>
  </w:style>
  <w:style w:type="paragraph" w:styleId="NormalWeb">
    <w:name w:val="Normal (Web)"/>
    <w:basedOn w:val="Normal"/>
    <w:uiPriority w:val="99"/>
    <w:semiHidden/>
    <w:unhideWhenUsed/>
    <w:rsid w:val="00335C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5C52"/>
    <w:rPr>
      <w:b/>
      <w:bCs/>
    </w:rPr>
  </w:style>
  <w:style w:type="paragraph" w:styleId="NoSpacing">
    <w:name w:val="No Spacing"/>
    <w:uiPriority w:val="1"/>
    <w:qFormat/>
    <w:rsid w:val="000F7AE8"/>
    <w:pPr>
      <w:spacing w:after="0" w:line="240" w:lineRule="auto"/>
    </w:pPr>
  </w:style>
  <w:style w:type="character" w:styleId="Hyperlink">
    <w:name w:val="Hyperlink"/>
    <w:basedOn w:val="DefaultParagraphFont"/>
    <w:uiPriority w:val="99"/>
    <w:unhideWhenUsed/>
    <w:rsid w:val="000F7AE8"/>
    <w:rPr>
      <w:color w:val="0563C1" w:themeColor="hyperlink"/>
      <w:u w:val="single"/>
    </w:rPr>
  </w:style>
  <w:style w:type="paragraph" w:customStyle="1" w:styleId="ssrcss-1q0x1qg-paragraph">
    <w:name w:val="ssrcss-1q0x1qg-paragraph"/>
    <w:basedOn w:val="Normal"/>
    <w:rsid w:val="007657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58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58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951108">
      <w:bodyDiv w:val="1"/>
      <w:marLeft w:val="0"/>
      <w:marRight w:val="0"/>
      <w:marTop w:val="0"/>
      <w:marBottom w:val="0"/>
      <w:divBdr>
        <w:top w:val="none" w:sz="0" w:space="0" w:color="auto"/>
        <w:left w:val="none" w:sz="0" w:space="0" w:color="auto"/>
        <w:bottom w:val="none" w:sz="0" w:space="0" w:color="auto"/>
        <w:right w:val="none" w:sz="0" w:space="0" w:color="auto"/>
      </w:divBdr>
      <w:divsChild>
        <w:div w:id="1696080355">
          <w:marLeft w:val="0"/>
          <w:marRight w:val="0"/>
          <w:marTop w:val="360"/>
          <w:marBottom w:val="0"/>
          <w:divBdr>
            <w:top w:val="none" w:sz="0" w:space="0" w:color="auto"/>
            <w:left w:val="none" w:sz="0" w:space="0" w:color="auto"/>
            <w:bottom w:val="none" w:sz="0" w:space="0" w:color="auto"/>
            <w:right w:val="none" w:sz="0" w:space="0" w:color="auto"/>
          </w:divBdr>
        </w:div>
      </w:divsChild>
    </w:div>
    <w:div w:id="362437689">
      <w:bodyDiv w:val="1"/>
      <w:marLeft w:val="0"/>
      <w:marRight w:val="0"/>
      <w:marTop w:val="0"/>
      <w:marBottom w:val="0"/>
      <w:divBdr>
        <w:top w:val="none" w:sz="0" w:space="0" w:color="auto"/>
        <w:left w:val="none" w:sz="0" w:space="0" w:color="auto"/>
        <w:bottom w:val="none" w:sz="0" w:space="0" w:color="auto"/>
        <w:right w:val="none" w:sz="0" w:space="0" w:color="auto"/>
      </w:divBdr>
    </w:div>
    <w:div w:id="518815278">
      <w:bodyDiv w:val="1"/>
      <w:marLeft w:val="0"/>
      <w:marRight w:val="0"/>
      <w:marTop w:val="0"/>
      <w:marBottom w:val="0"/>
      <w:divBdr>
        <w:top w:val="none" w:sz="0" w:space="0" w:color="auto"/>
        <w:left w:val="none" w:sz="0" w:space="0" w:color="auto"/>
        <w:bottom w:val="none" w:sz="0" w:space="0" w:color="auto"/>
        <w:right w:val="none" w:sz="0" w:space="0" w:color="auto"/>
      </w:divBdr>
    </w:div>
    <w:div w:id="773524445">
      <w:bodyDiv w:val="1"/>
      <w:marLeft w:val="0"/>
      <w:marRight w:val="0"/>
      <w:marTop w:val="0"/>
      <w:marBottom w:val="0"/>
      <w:divBdr>
        <w:top w:val="none" w:sz="0" w:space="0" w:color="auto"/>
        <w:left w:val="none" w:sz="0" w:space="0" w:color="auto"/>
        <w:bottom w:val="none" w:sz="0" w:space="0" w:color="auto"/>
        <w:right w:val="none" w:sz="0" w:space="0" w:color="auto"/>
      </w:divBdr>
    </w:div>
    <w:div w:id="1860318040">
      <w:bodyDiv w:val="1"/>
      <w:marLeft w:val="0"/>
      <w:marRight w:val="0"/>
      <w:marTop w:val="0"/>
      <w:marBottom w:val="0"/>
      <w:divBdr>
        <w:top w:val="none" w:sz="0" w:space="0" w:color="auto"/>
        <w:left w:val="none" w:sz="0" w:space="0" w:color="auto"/>
        <w:bottom w:val="none" w:sz="0" w:space="0" w:color="auto"/>
        <w:right w:val="none" w:sz="0" w:space="0" w:color="auto"/>
      </w:divBdr>
      <w:divsChild>
        <w:div w:id="462424467">
          <w:marLeft w:val="0"/>
          <w:marRight w:val="0"/>
          <w:marTop w:val="0"/>
          <w:marBottom w:val="0"/>
          <w:divBdr>
            <w:top w:val="none" w:sz="0" w:space="0" w:color="auto"/>
            <w:left w:val="none" w:sz="0" w:space="0" w:color="auto"/>
            <w:bottom w:val="none" w:sz="0" w:space="0" w:color="auto"/>
            <w:right w:val="none" w:sz="0" w:space="0" w:color="auto"/>
          </w:divBdr>
          <w:divsChild>
            <w:div w:id="826046223">
              <w:marLeft w:val="0"/>
              <w:marRight w:val="0"/>
              <w:marTop w:val="0"/>
              <w:marBottom w:val="0"/>
              <w:divBdr>
                <w:top w:val="none" w:sz="0" w:space="0" w:color="auto"/>
                <w:left w:val="none" w:sz="0" w:space="0" w:color="auto"/>
                <w:bottom w:val="none" w:sz="0" w:space="0" w:color="auto"/>
                <w:right w:val="none" w:sz="0" w:space="0" w:color="auto"/>
              </w:divBdr>
            </w:div>
          </w:divsChild>
        </w:div>
        <w:div w:id="1509448127">
          <w:marLeft w:val="0"/>
          <w:marRight w:val="0"/>
          <w:marTop w:val="0"/>
          <w:marBottom w:val="0"/>
          <w:divBdr>
            <w:top w:val="none" w:sz="0" w:space="0" w:color="auto"/>
            <w:left w:val="none" w:sz="0" w:space="0" w:color="auto"/>
            <w:bottom w:val="none" w:sz="0" w:space="0" w:color="auto"/>
            <w:right w:val="none" w:sz="0" w:space="0" w:color="auto"/>
          </w:divBdr>
          <w:divsChild>
            <w:div w:id="1688408401">
              <w:marLeft w:val="0"/>
              <w:marRight w:val="0"/>
              <w:marTop w:val="0"/>
              <w:marBottom w:val="0"/>
              <w:divBdr>
                <w:top w:val="none" w:sz="0" w:space="0" w:color="auto"/>
                <w:left w:val="none" w:sz="0" w:space="0" w:color="auto"/>
                <w:bottom w:val="none" w:sz="0" w:space="0" w:color="auto"/>
                <w:right w:val="none" w:sz="0" w:space="0" w:color="auto"/>
              </w:divBdr>
            </w:div>
          </w:divsChild>
        </w:div>
        <w:div w:id="162283210">
          <w:marLeft w:val="0"/>
          <w:marRight w:val="0"/>
          <w:marTop w:val="0"/>
          <w:marBottom w:val="0"/>
          <w:divBdr>
            <w:top w:val="none" w:sz="0" w:space="0" w:color="auto"/>
            <w:left w:val="none" w:sz="0" w:space="0" w:color="auto"/>
            <w:bottom w:val="none" w:sz="0" w:space="0" w:color="auto"/>
            <w:right w:val="none" w:sz="0" w:space="0" w:color="auto"/>
          </w:divBdr>
          <w:divsChild>
            <w:div w:id="44395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visitderby.co.uk/whats-on/events/art-hub-faceless-portraits/" TargetMode="External"/><Relationship Id="rId18" Type="http://schemas.openxmlformats.org/officeDocument/2006/relationships/hyperlink" Target="https://www.rcpsych.ac.uk/docs/default-source/improving-care/nccmh/suicide-prevention/monthly-clinic/(6a)mhcyp-behaviours-lifestyles-identities-(2017).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nice.org.uk/guidance/indevelopment/gid-ng10148/consultation/html-content-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cpsych.ac.uk/docs/default-source/improving-care/nccmh/suicide-prevention/monthly-clinic/(6a)mhcyp-behaviours-lifestyles-identities-(2017).pdf"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sitderby.co.uk/whats-on/events/fire-pit-bake-of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yperlink" Target="https://www.nice.org.uk/guidance/indevelopment/gid-ng10148/consultation/html-content-2" TargetMode="External"/><Relationship Id="rId4" Type="http://schemas.openxmlformats.org/officeDocument/2006/relationships/settings" Target="settings.xml"/><Relationship Id="rId9" Type="http://schemas.openxmlformats.org/officeDocument/2006/relationships/image" Target="cid:image002.png@01D7D95E.10B43E00" TargetMode="External"/><Relationship Id="rId14" Type="http://schemas.openxmlformats.org/officeDocument/2006/relationships/hyperlink" Target="https://www.visitderby.co.uk/whats-on/events/family-friday-and-tango-makes-three/" TargetMode="External"/><Relationship Id="rId22" Type="http://schemas.openxmlformats.org/officeDocument/2006/relationships/hyperlink" Target="mailto:support@childbereavementu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01CAF-EE9C-47A1-B5AF-EDC066786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Pages>
  <Words>267</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Fray</dc:creator>
  <cp:keywords/>
  <dc:description/>
  <cp:lastModifiedBy>Nicola Fray</cp:lastModifiedBy>
  <cp:revision>10</cp:revision>
  <cp:lastPrinted>2022-02-11T09:29:00Z</cp:lastPrinted>
  <dcterms:created xsi:type="dcterms:W3CDTF">2022-01-20T12:38:00Z</dcterms:created>
  <dcterms:modified xsi:type="dcterms:W3CDTF">2022-03-29T10:46:00Z</dcterms:modified>
</cp:coreProperties>
</file>