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6864BE" w14:textId="77777777" w:rsidR="002F758D" w:rsidRDefault="002F758D" w:rsidP="00FF5249">
      <w:pPr>
        <w:spacing w:after="0" w:line="240" w:lineRule="auto"/>
        <w:jc w:val="center"/>
        <w:rPr>
          <w:rFonts w:cstheme="minorHAnsi"/>
          <w:b/>
          <w:u w:val="single"/>
        </w:rPr>
      </w:pPr>
    </w:p>
    <w:p w14:paraId="46190A1D" w14:textId="77777777" w:rsidR="002F758D" w:rsidRDefault="002F758D" w:rsidP="00FF5249">
      <w:pPr>
        <w:spacing w:after="0" w:line="240" w:lineRule="auto"/>
        <w:jc w:val="center"/>
        <w:rPr>
          <w:rFonts w:cstheme="minorHAnsi"/>
          <w:b/>
          <w:u w:val="single"/>
        </w:rPr>
      </w:pPr>
    </w:p>
    <w:p w14:paraId="7A4FB2DA" w14:textId="77777777" w:rsidR="002F758D" w:rsidRDefault="002F758D" w:rsidP="00FF5249">
      <w:pPr>
        <w:spacing w:after="0" w:line="240" w:lineRule="auto"/>
        <w:jc w:val="center"/>
        <w:rPr>
          <w:rFonts w:cstheme="minorHAnsi"/>
          <w:b/>
          <w:u w:val="single"/>
        </w:rPr>
      </w:pPr>
    </w:p>
    <w:p w14:paraId="70932A78" w14:textId="77777777" w:rsidR="002F758D" w:rsidRDefault="002F758D" w:rsidP="00FF5249">
      <w:pPr>
        <w:spacing w:after="0" w:line="240" w:lineRule="auto"/>
        <w:jc w:val="center"/>
        <w:rPr>
          <w:rFonts w:cstheme="minorHAnsi"/>
          <w:b/>
          <w:u w:val="single"/>
        </w:rPr>
      </w:pPr>
    </w:p>
    <w:p w14:paraId="6CF1FBA7" w14:textId="77777777" w:rsidR="002F758D" w:rsidRDefault="002F758D" w:rsidP="00FF5249">
      <w:pPr>
        <w:spacing w:after="0" w:line="240" w:lineRule="auto"/>
        <w:jc w:val="center"/>
        <w:rPr>
          <w:rFonts w:cstheme="minorHAnsi"/>
          <w:b/>
          <w:u w:val="single"/>
        </w:rPr>
      </w:pPr>
    </w:p>
    <w:p w14:paraId="418B0740" w14:textId="58D1352E" w:rsidR="00A1215A" w:rsidRPr="003F7FC9" w:rsidRDefault="005013B9" w:rsidP="00FF5249">
      <w:pPr>
        <w:spacing w:after="0" w:line="240" w:lineRule="auto"/>
        <w:jc w:val="center"/>
        <w:rPr>
          <w:rFonts w:cstheme="minorHAnsi"/>
          <w:b/>
          <w:u w:val="single"/>
        </w:rPr>
      </w:pPr>
      <w:bookmarkStart w:id="0" w:name="_GoBack"/>
      <w:bookmarkEnd w:id="0"/>
      <w:r>
        <w:rPr>
          <w:rFonts w:cstheme="minorHAnsi"/>
          <w:b/>
          <w:u w:val="single"/>
        </w:rPr>
        <w:t>Privacy Notice – School Trips</w:t>
      </w:r>
    </w:p>
    <w:p w14:paraId="0DA1F007" w14:textId="77777777" w:rsidR="009E0C94" w:rsidRDefault="009E0C94" w:rsidP="009E0C94">
      <w:pPr>
        <w:spacing w:before="240" w:after="0" w:line="240" w:lineRule="auto"/>
        <w:jc w:val="both"/>
        <w:rPr>
          <w:rFonts w:cstheme="minorHAnsi"/>
        </w:rPr>
      </w:pPr>
    </w:p>
    <w:p w14:paraId="188204DA" w14:textId="388AB45A" w:rsidR="00C72A06" w:rsidRDefault="005013B9" w:rsidP="003F7FC9">
      <w:pPr>
        <w:spacing w:before="240" w:after="0" w:line="360" w:lineRule="auto"/>
        <w:jc w:val="both"/>
        <w:rPr>
          <w:rFonts w:cstheme="minorHAnsi"/>
        </w:rPr>
      </w:pPr>
      <w:r>
        <w:rPr>
          <w:rFonts w:cstheme="minorHAnsi"/>
        </w:rPr>
        <w:t>When organising a school trip for pupils offsite, for any duration, it is important that necessary information is available or is shared with relevant third parties.</w:t>
      </w:r>
    </w:p>
    <w:p w14:paraId="3C35C541" w14:textId="7F843362" w:rsidR="005013B9" w:rsidRDefault="005013B9" w:rsidP="003F7FC9">
      <w:pPr>
        <w:spacing w:before="240" w:after="0" w:line="360" w:lineRule="auto"/>
        <w:jc w:val="both"/>
        <w:rPr>
          <w:rFonts w:cstheme="minorHAnsi"/>
        </w:rPr>
      </w:pPr>
      <w:r>
        <w:rPr>
          <w:rFonts w:cstheme="minorHAnsi"/>
        </w:rPr>
        <w:t>Information that may be shared will include both personal and special category, that is to say, more sensitive, data about pupils, staff and any volunteer helpers.</w:t>
      </w:r>
    </w:p>
    <w:p w14:paraId="0DB43948" w14:textId="34039C2B" w:rsidR="005013B9" w:rsidRDefault="005013B9" w:rsidP="003F7FC9">
      <w:pPr>
        <w:spacing w:before="240" w:after="0" w:line="360" w:lineRule="auto"/>
        <w:jc w:val="both"/>
        <w:rPr>
          <w:rFonts w:cstheme="minorHAnsi"/>
        </w:rPr>
      </w:pPr>
      <w:r>
        <w:rPr>
          <w:rFonts w:cstheme="minorHAnsi"/>
        </w:rPr>
        <w:t>This may include, but is not limited to:</w:t>
      </w:r>
      <w:r w:rsidR="00833AF6">
        <w:rPr>
          <w:rFonts w:cstheme="minorHAnsi"/>
        </w:rPr>
        <w:t>-</w:t>
      </w:r>
    </w:p>
    <w:p w14:paraId="5E73DEE9" w14:textId="63EF9345" w:rsidR="005013B9" w:rsidRDefault="005013B9" w:rsidP="005013B9">
      <w:pPr>
        <w:pStyle w:val="ListParagraph"/>
        <w:numPr>
          <w:ilvl w:val="0"/>
          <w:numId w:val="1"/>
        </w:numPr>
        <w:spacing w:before="240" w:after="0" w:line="360" w:lineRule="auto"/>
        <w:jc w:val="both"/>
        <w:rPr>
          <w:rFonts w:cstheme="minorHAnsi"/>
        </w:rPr>
      </w:pPr>
      <w:r>
        <w:rPr>
          <w:rFonts w:cstheme="minorHAnsi"/>
        </w:rPr>
        <w:t>name;</w:t>
      </w:r>
    </w:p>
    <w:p w14:paraId="0F448E4F" w14:textId="78F1AA2F" w:rsidR="005013B9" w:rsidRDefault="005013B9" w:rsidP="005013B9">
      <w:pPr>
        <w:pStyle w:val="ListParagraph"/>
        <w:numPr>
          <w:ilvl w:val="0"/>
          <w:numId w:val="1"/>
        </w:numPr>
        <w:spacing w:before="120" w:after="0" w:line="360" w:lineRule="auto"/>
        <w:jc w:val="both"/>
        <w:rPr>
          <w:rFonts w:cstheme="minorHAnsi"/>
        </w:rPr>
      </w:pPr>
      <w:r>
        <w:rPr>
          <w:rFonts w:cstheme="minorHAnsi"/>
        </w:rPr>
        <w:t>address;</w:t>
      </w:r>
    </w:p>
    <w:p w14:paraId="6A1AD165" w14:textId="4199B926" w:rsidR="005013B9" w:rsidRDefault="005013B9" w:rsidP="005013B9">
      <w:pPr>
        <w:pStyle w:val="ListParagraph"/>
        <w:numPr>
          <w:ilvl w:val="0"/>
          <w:numId w:val="1"/>
        </w:numPr>
        <w:spacing w:before="120" w:after="0" w:line="360" w:lineRule="auto"/>
        <w:jc w:val="both"/>
        <w:rPr>
          <w:rFonts w:cstheme="minorHAnsi"/>
        </w:rPr>
      </w:pPr>
      <w:r>
        <w:rPr>
          <w:rFonts w:cstheme="minorHAnsi"/>
        </w:rPr>
        <w:t>dates of birth;</w:t>
      </w:r>
    </w:p>
    <w:p w14:paraId="4160BBD9" w14:textId="121D99A6" w:rsidR="005013B9" w:rsidRDefault="005013B9" w:rsidP="005013B9">
      <w:pPr>
        <w:pStyle w:val="ListParagraph"/>
        <w:numPr>
          <w:ilvl w:val="0"/>
          <w:numId w:val="1"/>
        </w:numPr>
        <w:spacing w:before="120" w:after="0" w:line="360" w:lineRule="auto"/>
        <w:jc w:val="both"/>
        <w:rPr>
          <w:rFonts w:cstheme="minorHAnsi"/>
        </w:rPr>
      </w:pPr>
      <w:r>
        <w:rPr>
          <w:rFonts w:cstheme="minorHAnsi"/>
        </w:rPr>
        <w:t>next of kin/emergency contact details;</w:t>
      </w:r>
    </w:p>
    <w:p w14:paraId="149C2244" w14:textId="53198EF2" w:rsidR="005013B9" w:rsidRDefault="005013B9" w:rsidP="005013B9">
      <w:pPr>
        <w:pStyle w:val="ListParagraph"/>
        <w:numPr>
          <w:ilvl w:val="0"/>
          <w:numId w:val="1"/>
        </w:numPr>
        <w:spacing w:before="120" w:after="0" w:line="360" w:lineRule="auto"/>
        <w:jc w:val="both"/>
        <w:rPr>
          <w:rFonts w:cstheme="minorHAnsi"/>
        </w:rPr>
      </w:pPr>
      <w:r>
        <w:rPr>
          <w:rFonts w:cstheme="minorHAnsi"/>
        </w:rPr>
        <w:t>mobile numbers;</w:t>
      </w:r>
    </w:p>
    <w:p w14:paraId="168DBDF2" w14:textId="55F6D672" w:rsidR="005013B9" w:rsidRDefault="005013B9" w:rsidP="005013B9">
      <w:pPr>
        <w:pStyle w:val="ListParagraph"/>
        <w:numPr>
          <w:ilvl w:val="0"/>
          <w:numId w:val="1"/>
        </w:numPr>
        <w:spacing w:before="120" w:after="0" w:line="360" w:lineRule="auto"/>
        <w:jc w:val="both"/>
        <w:rPr>
          <w:rFonts w:cstheme="minorHAnsi"/>
        </w:rPr>
      </w:pPr>
      <w:r>
        <w:rPr>
          <w:rFonts w:cstheme="minorHAnsi"/>
        </w:rPr>
        <w:t>landline numbers;</w:t>
      </w:r>
    </w:p>
    <w:p w14:paraId="2771675B" w14:textId="4EC76B19" w:rsidR="005013B9" w:rsidRDefault="005013B9" w:rsidP="005013B9">
      <w:pPr>
        <w:pStyle w:val="ListParagraph"/>
        <w:numPr>
          <w:ilvl w:val="0"/>
          <w:numId w:val="1"/>
        </w:numPr>
        <w:spacing w:before="120" w:after="0" w:line="360" w:lineRule="auto"/>
        <w:jc w:val="both"/>
        <w:rPr>
          <w:rFonts w:cstheme="minorHAnsi"/>
        </w:rPr>
      </w:pPr>
      <w:r>
        <w:rPr>
          <w:rFonts w:cstheme="minorHAnsi"/>
        </w:rPr>
        <w:t>email and other contact details;</w:t>
      </w:r>
    </w:p>
    <w:p w14:paraId="4073888C" w14:textId="4E5401AF" w:rsidR="005013B9" w:rsidRDefault="005013B9" w:rsidP="005013B9">
      <w:pPr>
        <w:pStyle w:val="ListParagraph"/>
        <w:numPr>
          <w:ilvl w:val="0"/>
          <w:numId w:val="1"/>
        </w:numPr>
        <w:spacing w:before="120" w:after="0" w:line="360" w:lineRule="auto"/>
        <w:jc w:val="both"/>
        <w:rPr>
          <w:rFonts w:cstheme="minorHAnsi"/>
        </w:rPr>
      </w:pPr>
      <w:r>
        <w:rPr>
          <w:rFonts w:cstheme="minorHAnsi"/>
        </w:rPr>
        <w:t>health and medication information;</w:t>
      </w:r>
    </w:p>
    <w:p w14:paraId="07D17CDB" w14:textId="4E498140" w:rsidR="005013B9" w:rsidRDefault="005013B9" w:rsidP="005013B9">
      <w:pPr>
        <w:pStyle w:val="ListParagraph"/>
        <w:numPr>
          <w:ilvl w:val="0"/>
          <w:numId w:val="1"/>
        </w:numPr>
        <w:spacing w:before="120" w:after="0" w:line="360" w:lineRule="auto"/>
        <w:jc w:val="both"/>
        <w:rPr>
          <w:rFonts w:cstheme="minorHAnsi"/>
        </w:rPr>
      </w:pPr>
      <w:r>
        <w:rPr>
          <w:rFonts w:cstheme="minorHAnsi"/>
        </w:rPr>
        <w:t>child protection information;</w:t>
      </w:r>
    </w:p>
    <w:p w14:paraId="4BB66980" w14:textId="77777777" w:rsidR="005013B9" w:rsidRDefault="005013B9" w:rsidP="005013B9">
      <w:pPr>
        <w:pStyle w:val="ListParagraph"/>
        <w:numPr>
          <w:ilvl w:val="0"/>
          <w:numId w:val="1"/>
        </w:numPr>
        <w:spacing w:before="120" w:after="0" w:line="360" w:lineRule="auto"/>
        <w:jc w:val="both"/>
        <w:rPr>
          <w:rFonts w:cstheme="minorHAnsi"/>
        </w:rPr>
      </w:pPr>
      <w:r>
        <w:rPr>
          <w:rFonts w:cstheme="minorHAnsi"/>
        </w:rPr>
        <w:t>pupil premium or other special status information;</w:t>
      </w:r>
    </w:p>
    <w:p w14:paraId="74F06191" w14:textId="0F5FC2EC" w:rsidR="005013B9" w:rsidRDefault="005013B9" w:rsidP="005013B9">
      <w:pPr>
        <w:pStyle w:val="ListParagraph"/>
        <w:numPr>
          <w:ilvl w:val="0"/>
          <w:numId w:val="1"/>
        </w:numPr>
        <w:spacing w:before="120" w:after="0" w:line="360" w:lineRule="auto"/>
        <w:jc w:val="both"/>
        <w:rPr>
          <w:rFonts w:cstheme="minorHAnsi"/>
        </w:rPr>
      </w:pPr>
      <w:r>
        <w:rPr>
          <w:rFonts w:cstheme="minorHAnsi"/>
        </w:rPr>
        <w:t>passport or other identity information as required.</w:t>
      </w:r>
    </w:p>
    <w:p w14:paraId="11C9C43D" w14:textId="2CBBAAFD" w:rsidR="005013B9" w:rsidRDefault="005013B9" w:rsidP="005013B9">
      <w:pPr>
        <w:spacing w:before="240" w:after="0" w:line="360" w:lineRule="auto"/>
        <w:jc w:val="both"/>
        <w:rPr>
          <w:rFonts w:cstheme="minorHAnsi"/>
        </w:rPr>
      </w:pPr>
      <w:r>
        <w:rPr>
          <w:rFonts w:cstheme="minorHAnsi"/>
        </w:rPr>
        <w:t xml:space="preserve">This information will be contained securely as both hard copy and electronic information.  This information will be shared as required with other third parties that </w:t>
      </w:r>
      <w:r w:rsidR="00833AF6">
        <w:rPr>
          <w:rFonts w:cstheme="minorHAnsi"/>
        </w:rPr>
        <w:t xml:space="preserve">can </w:t>
      </w:r>
      <w:r>
        <w:rPr>
          <w:rFonts w:cstheme="minorHAnsi"/>
        </w:rPr>
        <w:t>include transport providers, travel agency staff, venues, accommodation providers, immigration and/or police, and medical staff if it is necessary.</w:t>
      </w:r>
    </w:p>
    <w:p w14:paraId="50036323" w14:textId="56BC5646" w:rsidR="005013B9" w:rsidRDefault="005013B9" w:rsidP="005013B9">
      <w:pPr>
        <w:spacing w:before="240" w:after="0" w:line="360" w:lineRule="auto"/>
        <w:jc w:val="both"/>
        <w:rPr>
          <w:rFonts w:cstheme="minorHAnsi"/>
        </w:rPr>
      </w:pPr>
      <w:r>
        <w:rPr>
          <w:rFonts w:cstheme="minorHAnsi"/>
        </w:rPr>
        <w:t xml:space="preserve">It is the responsibility of parents and carers for pupils attending trips to ensure that the relevant information is provided as requested.  </w:t>
      </w:r>
    </w:p>
    <w:p w14:paraId="12468D68" w14:textId="5A5AF6AC" w:rsidR="005013B9" w:rsidRDefault="005013B9" w:rsidP="005013B9">
      <w:pPr>
        <w:spacing w:before="240" w:after="0" w:line="360" w:lineRule="auto"/>
        <w:jc w:val="both"/>
        <w:rPr>
          <w:rFonts w:cstheme="minorHAnsi"/>
        </w:rPr>
      </w:pPr>
      <w:r>
        <w:rPr>
          <w:rFonts w:cstheme="minorHAnsi"/>
        </w:rPr>
        <w:lastRenderedPageBreak/>
        <w:t>Provision of this information is a requirement, failure to do so may result in the pupil’s place on the trip being cancelled.  Cancellation in these circumstances would not necessarily lead to a refund of any monies paid.</w:t>
      </w:r>
    </w:p>
    <w:p w14:paraId="6EB60597" w14:textId="7674F100" w:rsidR="005013B9" w:rsidRDefault="005013B9" w:rsidP="005013B9">
      <w:pPr>
        <w:spacing w:before="240" w:after="0" w:line="360" w:lineRule="auto"/>
        <w:jc w:val="both"/>
        <w:rPr>
          <w:rFonts w:cstheme="minorHAnsi"/>
        </w:rPr>
      </w:pPr>
      <w:r>
        <w:rPr>
          <w:rFonts w:cstheme="minorHAnsi"/>
        </w:rPr>
        <w:t>As we are processing data for the purposes of managing the school trip, the school’s usual</w:t>
      </w:r>
      <w:r w:rsidR="00DD6AC8">
        <w:rPr>
          <w:rFonts w:cstheme="minorHAnsi"/>
        </w:rPr>
        <w:t xml:space="preserve"> </w:t>
      </w:r>
      <w:r w:rsidR="005F2280">
        <w:rPr>
          <w:rFonts w:cstheme="minorHAnsi"/>
        </w:rPr>
        <w:t>U</w:t>
      </w:r>
      <w:r w:rsidR="00DD6AC8">
        <w:rPr>
          <w:rFonts w:cstheme="minorHAnsi"/>
        </w:rPr>
        <w:t>K</w:t>
      </w:r>
      <w:r>
        <w:rPr>
          <w:rFonts w:cstheme="minorHAnsi"/>
        </w:rPr>
        <w:t xml:space="preserve"> GDPR and data protection policy applies.  Information about how the school controls and uses data is found within the main policy and also contained in the privacy notice that is on the school website in addition to the content of this notice.</w:t>
      </w:r>
    </w:p>
    <w:p w14:paraId="4AECE5D4" w14:textId="77777777" w:rsidR="005013B9" w:rsidRPr="005013B9" w:rsidRDefault="005013B9" w:rsidP="005013B9">
      <w:pPr>
        <w:spacing w:before="240" w:after="0" w:line="360" w:lineRule="auto"/>
        <w:jc w:val="both"/>
        <w:rPr>
          <w:rFonts w:cstheme="minorHAnsi"/>
        </w:rPr>
      </w:pPr>
    </w:p>
    <w:sectPr w:rsidR="005013B9" w:rsidRPr="005013B9">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A31C3" w14:textId="77777777" w:rsidR="002F758D" w:rsidRDefault="002F758D" w:rsidP="002F758D">
      <w:pPr>
        <w:spacing w:after="0" w:line="240" w:lineRule="auto"/>
      </w:pPr>
      <w:r>
        <w:separator/>
      </w:r>
    </w:p>
  </w:endnote>
  <w:endnote w:type="continuationSeparator" w:id="0">
    <w:p w14:paraId="3EEDACB5" w14:textId="77777777" w:rsidR="002F758D" w:rsidRDefault="002F758D" w:rsidP="002F7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5D4B9" w14:textId="77777777" w:rsidR="002F758D" w:rsidRDefault="002F758D" w:rsidP="002F758D">
      <w:pPr>
        <w:spacing w:after="0" w:line="240" w:lineRule="auto"/>
      </w:pPr>
      <w:r>
        <w:separator/>
      </w:r>
    </w:p>
  </w:footnote>
  <w:footnote w:type="continuationSeparator" w:id="0">
    <w:p w14:paraId="1AC71A0B" w14:textId="77777777" w:rsidR="002F758D" w:rsidRDefault="002F758D" w:rsidP="002F7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72321" w14:textId="0E45FF76" w:rsidR="002F758D" w:rsidRDefault="002F758D">
    <w:pPr>
      <w:pStyle w:val="Header"/>
    </w:pPr>
    <w:r>
      <w:rPr>
        <w:noProof/>
      </w:rPr>
      <w:drawing>
        <wp:anchor distT="0" distB="0" distL="114300" distR="114300" simplePos="0" relativeHeight="251659264" behindDoc="1" locked="0" layoutInCell="1" allowOverlap="1" wp14:anchorId="2E661A40" wp14:editId="59C8EF61">
          <wp:simplePos x="0" y="0"/>
          <wp:positionH relativeFrom="margin">
            <wp:posOffset>3951798</wp:posOffset>
          </wp:positionH>
          <wp:positionV relativeFrom="paragraph">
            <wp:posOffset>135199</wp:posOffset>
          </wp:positionV>
          <wp:extent cx="1909445" cy="1135380"/>
          <wp:effectExtent l="0" t="0" r="0" b="7620"/>
          <wp:wrapTight wrapText="bothSides">
            <wp:wrapPolygon edited="0">
              <wp:start x="0" y="0"/>
              <wp:lineTo x="0" y="21383"/>
              <wp:lineTo x="21334" y="21383"/>
              <wp:lineTo x="21334" y="0"/>
              <wp:lineTo x="0" y="0"/>
            </wp:wrapPolygon>
          </wp:wrapTight>
          <wp:docPr id="1" name="Picture 1" descr="cid:image001.png@01D7D949.0AE0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8" descr="cid:image001.png@01D7D949.0AE070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09445" cy="11353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FBE"/>
    <w:multiLevelType w:val="hybridMultilevel"/>
    <w:tmpl w:val="4600D7AC"/>
    <w:lvl w:ilvl="0" w:tplc="D59C427C">
      <w:start w:val="1"/>
      <w:numFmt w:val="bullet"/>
      <w:lvlRestart w:val="0"/>
      <w:lvlText w:val=""/>
      <w:lvlJc w:val="left"/>
      <w:pPr>
        <w:tabs>
          <w:tab w:val="num" w:pos="720"/>
        </w:tabs>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0" w:nlCheck="1" w:checkStyle="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3B9"/>
    <w:rsid w:val="00013D4B"/>
    <w:rsid w:val="00017344"/>
    <w:rsid w:val="0003113A"/>
    <w:rsid w:val="00055979"/>
    <w:rsid w:val="000B6063"/>
    <w:rsid w:val="000D0DE2"/>
    <w:rsid w:val="0011569D"/>
    <w:rsid w:val="00161515"/>
    <w:rsid w:val="001F50BE"/>
    <w:rsid w:val="002A4F64"/>
    <w:rsid w:val="002F758D"/>
    <w:rsid w:val="003575E6"/>
    <w:rsid w:val="003E24EB"/>
    <w:rsid w:val="003F7FC9"/>
    <w:rsid w:val="004146AC"/>
    <w:rsid w:val="00422A6C"/>
    <w:rsid w:val="00451D58"/>
    <w:rsid w:val="00453605"/>
    <w:rsid w:val="005013B9"/>
    <w:rsid w:val="005D291A"/>
    <w:rsid w:val="005F2280"/>
    <w:rsid w:val="00605ADB"/>
    <w:rsid w:val="00606988"/>
    <w:rsid w:val="00625F2C"/>
    <w:rsid w:val="00666F00"/>
    <w:rsid w:val="0067338F"/>
    <w:rsid w:val="006B30AF"/>
    <w:rsid w:val="006F0C83"/>
    <w:rsid w:val="00746529"/>
    <w:rsid w:val="00767B57"/>
    <w:rsid w:val="007736AA"/>
    <w:rsid w:val="007D297F"/>
    <w:rsid w:val="007F58FB"/>
    <w:rsid w:val="00833AF6"/>
    <w:rsid w:val="008718BA"/>
    <w:rsid w:val="008C1F4F"/>
    <w:rsid w:val="00946768"/>
    <w:rsid w:val="0097490C"/>
    <w:rsid w:val="00987C28"/>
    <w:rsid w:val="009A2895"/>
    <w:rsid w:val="009E0C94"/>
    <w:rsid w:val="00A1215A"/>
    <w:rsid w:val="00B11ED1"/>
    <w:rsid w:val="00B73CC0"/>
    <w:rsid w:val="00BD767B"/>
    <w:rsid w:val="00C72A06"/>
    <w:rsid w:val="00CF0D94"/>
    <w:rsid w:val="00D02487"/>
    <w:rsid w:val="00D03C2F"/>
    <w:rsid w:val="00D235A3"/>
    <w:rsid w:val="00D338EC"/>
    <w:rsid w:val="00D5311C"/>
    <w:rsid w:val="00D60B57"/>
    <w:rsid w:val="00D8758C"/>
    <w:rsid w:val="00DD6AC8"/>
    <w:rsid w:val="00E6153F"/>
    <w:rsid w:val="00EC74BB"/>
    <w:rsid w:val="00EE78CF"/>
    <w:rsid w:val="00F305DA"/>
    <w:rsid w:val="00F63476"/>
    <w:rsid w:val="00FF5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AF67"/>
  <w15:chartTrackingRefBased/>
  <w15:docId w15:val="{5DB870C6-3972-47F3-8840-F80AF86EA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3B9"/>
    <w:pPr>
      <w:ind w:left="720"/>
    </w:pPr>
  </w:style>
  <w:style w:type="paragraph" w:styleId="Header">
    <w:name w:val="header"/>
    <w:basedOn w:val="Normal"/>
    <w:link w:val="HeaderChar"/>
    <w:uiPriority w:val="99"/>
    <w:unhideWhenUsed/>
    <w:rsid w:val="002F7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58D"/>
  </w:style>
  <w:style w:type="paragraph" w:styleId="Footer">
    <w:name w:val="footer"/>
    <w:basedOn w:val="Normal"/>
    <w:link w:val="FooterChar"/>
    <w:uiPriority w:val="99"/>
    <w:unhideWhenUsed/>
    <w:rsid w:val="002F7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image001.png@01D7D949.0AE07080"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il\Documents\Digital%20Transcription%20For%20Lawyers\DTFL%20Templates%20-%20Templates\John%20Walker\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73CA4B71A2634A9B591CC848C48D32" ma:contentTypeVersion="9" ma:contentTypeDescription="Create a new document." ma:contentTypeScope="" ma:versionID="5f949e7a7901794ecddc3c46b7b420e3">
  <xsd:schema xmlns:xsd="http://www.w3.org/2001/XMLSchema" xmlns:xs="http://www.w3.org/2001/XMLSchema" xmlns:p="http://schemas.microsoft.com/office/2006/metadata/properties" xmlns:ns2="875e5b8f-e429-49bb-8df0-eadc81eece44" targetNamespace="http://schemas.microsoft.com/office/2006/metadata/properties" ma:root="true" ma:fieldsID="1e13384c16cf028192a702d18a0f3870" ns2:_="">
    <xsd:import namespace="875e5b8f-e429-49bb-8df0-eadc81eece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5e5b8f-e429-49bb-8df0-eadc81eec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0F72A-97CA-4AD4-AE86-2298A0AC90BB}">
  <ds:schemaRefs>
    <ds:schemaRef ds:uri="http://schemas.microsoft.com/sharepoint/v3/contenttype/forms"/>
  </ds:schemaRefs>
</ds:datastoreItem>
</file>

<file path=customXml/itemProps2.xml><?xml version="1.0" encoding="utf-8"?>
<ds:datastoreItem xmlns:ds="http://schemas.openxmlformats.org/officeDocument/2006/customXml" ds:itemID="{203CE90B-56DD-465A-8D74-1FCD94F462FD}">
  <ds:schemaRefs>
    <ds:schemaRef ds:uri="http://purl.org/dc/elements/1.1/"/>
    <ds:schemaRef ds:uri="http://schemas.microsoft.com/office/2006/metadata/properties"/>
    <ds:schemaRef ds:uri="875e5b8f-e429-49bb-8df0-eadc81eece44"/>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1774765-B61D-430C-9851-22E09B93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5e5b8f-e429-49bb-8df0-eadc81eec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Template>
  <TotalTime>1</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Transcription for Lawyers (DTFL)</dc:creator>
  <cp:keywords/>
  <dc:description/>
  <cp:lastModifiedBy>Nicola Duckworth</cp:lastModifiedBy>
  <cp:revision>2</cp:revision>
  <dcterms:created xsi:type="dcterms:W3CDTF">2021-11-19T12:05:00Z</dcterms:created>
  <dcterms:modified xsi:type="dcterms:W3CDTF">2021-11-19T12:05:00Z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0x0101007873CA4B71A2634A9B591CC848C48D32</vt:lpwstr>
  </property>
</Properties>
</file>