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8D0B04" w14:textId="77777777" w:rsidR="000966FA" w:rsidRDefault="00455F31" w:rsidP="000966FA">
      <w:pPr>
        <w:rPr>
          <w:rFonts w:ascii="Times New Roman"/>
          <w:sz w:val="20"/>
        </w:rPr>
      </w:pPr>
      <w:bookmarkStart w:id="0" w:name="_GoBack"/>
      <w:bookmarkEnd w:id="0"/>
      <w:r>
        <w:rPr>
          <w:noProof/>
          <w:lang w:val="en-GB" w:eastAsia="en-GB"/>
        </w:rPr>
        <w:drawing>
          <wp:anchor distT="0" distB="0" distL="0" distR="0" simplePos="0" relativeHeight="251659264" behindDoc="0" locked="0" layoutInCell="1" allowOverlap="1" wp14:anchorId="718089ED" wp14:editId="6B382F39">
            <wp:simplePos x="0" y="0"/>
            <wp:positionH relativeFrom="page">
              <wp:align>center</wp:align>
            </wp:positionH>
            <wp:positionV relativeFrom="paragraph">
              <wp:posOffset>-359410</wp:posOffset>
            </wp:positionV>
            <wp:extent cx="1426210" cy="907415"/>
            <wp:effectExtent l="0" t="0" r="2540" b="6985"/>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426210" cy="907415"/>
                    </a:xfrm>
                    <a:prstGeom prst="rect">
                      <a:avLst/>
                    </a:prstGeom>
                  </pic:spPr>
                </pic:pic>
              </a:graphicData>
            </a:graphic>
            <wp14:sizeRelH relativeFrom="margin">
              <wp14:pctWidth>0</wp14:pctWidth>
            </wp14:sizeRelH>
            <wp14:sizeRelV relativeFrom="margin">
              <wp14:pctHeight>0</wp14:pctHeight>
            </wp14:sizeRelV>
          </wp:anchor>
        </w:drawing>
      </w:r>
    </w:p>
    <w:p w14:paraId="672A6659" w14:textId="77777777" w:rsidR="00455F31" w:rsidRDefault="00455F31" w:rsidP="000966FA">
      <w:pPr>
        <w:rPr>
          <w:rFonts w:ascii="Times New Roman"/>
          <w:sz w:val="20"/>
        </w:rPr>
      </w:pPr>
    </w:p>
    <w:p w14:paraId="0A37501D" w14:textId="77777777" w:rsidR="00455F31" w:rsidRDefault="00455F31" w:rsidP="000966FA">
      <w:pPr>
        <w:rPr>
          <w:rFonts w:ascii="Times New Roman"/>
          <w:sz w:val="20"/>
        </w:rPr>
      </w:pPr>
    </w:p>
    <w:p w14:paraId="5DAB6C7B" w14:textId="77777777" w:rsidR="000966FA" w:rsidRDefault="000966FA">
      <w:pPr>
        <w:ind w:left="102"/>
        <w:rPr>
          <w:rFonts w:ascii="Times New Roman"/>
          <w:sz w:val="20"/>
        </w:rPr>
      </w:pPr>
    </w:p>
    <w:p w14:paraId="02EB378F" w14:textId="77777777" w:rsidR="00543F32" w:rsidRDefault="00543F32">
      <w:pPr>
        <w:ind w:left="102"/>
        <w:rPr>
          <w:rFonts w:ascii="Times New Roman"/>
          <w:sz w:val="20"/>
        </w:rPr>
      </w:pPr>
    </w:p>
    <w:tbl>
      <w:tblPr>
        <w:tblStyle w:val="TableGrid1"/>
        <w:tblW w:w="15310" w:type="dxa"/>
        <w:tblInd w:w="-436" w:type="dxa"/>
        <w:tblCellMar>
          <w:top w:w="121" w:type="dxa"/>
          <w:left w:w="142" w:type="dxa"/>
          <w:right w:w="153" w:type="dxa"/>
        </w:tblCellMar>
        <w:tblLook w:val="04A0" w:firstRow="1" w:lastRow="0" w:firstColumn="1" w:lastColumn="0" w:noHBand="0" w:noVBand="1"/>
      </w:tblPr>
      <w:tblGrid>
        <w:gridCol w:w="15310"/>
      </w:tblGrid>
      <w:tr w:rsidR="000966FA" w14:paraId="6612D733" w14:textId="77777777" w:rsidTr="00033182">
        <w:trPr>
          <w:trHeight w:val="418"/>
        </w:trPr>
        <w:tc>
          <w:tcPr>
            <w:tcW w:w="15310" w:type="dxa"/>
            <w:tcBorders>
              <w:top w:val="nil"/>
              <w:left w:val="single" w:sz="8" w:space="0" w:color="FFFFFF"/>
              <w:bottom w:val="single" w:sz="24" w:space="0" w:color="FFFFFF"/>
              <w:right w:val="single" w:sz="8" w:space="0" w:color="FFFFFF"/>
            </w:tcBorders>
            <w:shd w:val="clear" w:color="auto" w:fill="BFBFBF" w:themeFill="background1" w:themeFillShade="BF"/>
            <w:vAlign w:val="center"/>
          </w:tcPr>
          <w:p w14:paraId="2D988AFA" w14:textId="77777777" w:rsidR="000966FA" w:rsidRPr="00572EC0" w:rsidRDefault="000966FA" w:rsidP="00D54787">
            <w:pPr>
              <w:rPr>
                <w:rFonts w:ascii="Comic Sans MS" w:hAnsi="Comic Sans MS"/>
              </w:rPr>
            </w:pPr>
            <w:r w:rsidRPr="00572EC0">
              <w:rPr>
                <w:rFonts w:ascii="Comic Sans MS" w:hAnsi="Comic Sans MS"/>
                <w:b/>
                <w:color w:val="FFFFFF"/>
                <w:sz w:val="36"/>
              </w:rPr>
              <w:t>National Cu</w:t>
            </w:r>
            <w:r w:rsidR="003D5212">
              <w:rPr>
                <w:rFonts w:ascii="Comic Sans MS" w:hAnsi="Comic Sans MS"/>
                <w:b/>
                <w:color w:val="FFFFFF"/>
                <w:sz w:val="36"/>
              </w:rPr>
              <w:t xml:space="preserve">rriculum Requirements of </w:t>
            </w:r>
            <w:r w:rsidR="00455F31">
              <w:rPr>
                <w:rFonts w:ascii="Comic Sans MS" w:hAnsi="Comic Sans MS"/>
                <w:b/>
                <w:color w:val="FFFFFF"/>
                <w:sz w:val="36"/>
              </w:rPr>
              <w:t>Religious Education</w:t>
            </w:r>
            <w:r w:rsidRPr="00572EC0">
              <w:rPr>
                <w:rFonts w:ascii="Comic Sans MS" w:hAnsi="Comic Sans MS"/>
                <w:b/>
                <w:color w:val="FFFFFF"/>
                <w:sz w:val="36"/>
              </w:rPr>
              <w:t xml:space="preserve"> at Key Stage 2</w:t>
            </w:r>
            <w:r w:rsidRPr="00572EC0">
              <w:rPr>
                <w:rFonts w:ascii="Comic Sans MS" w:hAnsi="Comic Sans MS"/>
                <w:sz w:val="36"/>
              </w:rPr>
              <w:t xml:space="preserve"> </w:t>
            </w:r>
          </w:p>
        </w:tc>
      </w:tr>
      <w:tr w:rsidR="000966FA" w14:paraId="616A0C4A" w14:textId="77777777" w:rsidTr="00033182">
        <w:trPr>
          <w:trHeight w:val="765"/>
        </w:trPr>
        <w:tc>
          <w:tcPr>
            <w:tcW w:w="15310" w:type="dxa"/>
            <w:tcBorders>
              <w:top w:val="single" w:sz="24" w:space="0" w:color="FFFFFF"/>
              <w:left w:val="single" w:sz="8" w:space="0" w:color="FFFFFF"/>
              <w:bottom w:val="single" w:sz="8" w:space="0" w:color="FFFFFF"/>
              <w:right w:val="single" w:sz="8" w:space="0" w:color="FFFFFF"/>
            </w:tcBorders>
            <w:shd w:val="clear" w:color="auto" w:fill="C6D9F1" w:themeFill="text2" w:themeFillTint="33"/>
          </w:tcPr>
          <w:p w14:paraId="1F0ABB0F" w14:textId="77777777" w:rsidR="000966FA" w:rsidRPr="001B55E7" w:rsidRDefault="00A44E83" w:rsidP="003D5212">
            <w:pPr>
              <w:ind w:right="219"/>
              <w:jc w:val="both"/>
              <w:rPr>
                <w:rFonts w:asciiTheme="minorHAnsi" w:hAnsiTheme="minorHAnsi" w:cstheme="minorHAnsi"/>
                <w:sz w:val="24"/>
                <w:szCs w:val="24"/>
              </w:rPr>
            </w:pPr>
            <w:r w:rsidRPr="001B55E7">
              <w:rPr>
                <w:rFonts w:asciiTheme="minorHAnsi" w:hAnsiTheme="minorHAnsi" w:cstheme="minorHAnsi"/>
                <w:sz w:val="24"/>
                <w:szCs w:val="24"/>
              </w:rPr>
              <w:t>The National Curriculum states that every state-funded school must offer a curriculum which is balanced and broadly based, which promotes the spiritual, moral, cultural, mental and physical development of pupils at the school and of society and which prepares pupils at the school for the opportunities, responsibilities and experiences of later life. All state schools must teach RE to pupils at every key stage. This RE Syllabus for Derbyshire and Derby City establishes what shall be taught in RE, providing teachers with practical support and guidance about how to teach RE effectively.</w:t>
            </w:r>
          </w:p>
          <w:p w14:paraId="6A05A809" w14:textId="77777777" w:rsidR="00A44E83" w:rsidRPr="001B55E7" w:rsidRDefault="00A44E83" w:rsidP="003D5212">
            <w:pPr>
              <w:ind w:right="219"/>
              <w:jc w:val="both"/>
              <w:rPr>
                <w:rFonts w:asciiTheme="minorHAnsi" w:hAnsiTheme="minorHAnsi" w:cstheme="minorHAnsi"/>
                <w:sz w:val="24"/>
                <w:szCs w:val="24"/>
              </w:rPr>
            </w:pPr>
          </w:p>
        </w:tc>
      </w:tr>
      <w:tr w:rsidR="000966FA" w14:paraId="1726BA21" w14:textId="77777777" w:rsidTr="00033182">
        <w:trPr>
          <w:trHeight w:val="3212"/>
        </w:trPr>
        <w:tc>
          <w:tcPr>
            <w:tcW w:w="15310" w:type="dxa"/>
            <w:tcBorders>
              <w:top w:val="single" w:sz="8" w:space="0" w:color="FFFFFF"/>
              <w:left w:val="single" w:sz="8" w:space="0" w:color="FFFFFF"/>
              <w:bottom w:val="single" w:sz="8" w:space="0" w:color="FFFFFF"/>
              <w:right w:val="single" w:sz="8" w:space="0" w:color="FFFFFF"/>
            </w:tcBorders>
            <w:shd w:val="clear" w:color="auto" w:fill="C6D9F1" w:themeFill="text2" w:themeFillTint="33"/>
          </w:tcPr>
          <w:p w14:paraId="195771E3" w14:textId="77777777" w:rsidR="00A44E83" w:rsidRPr="001B55E7" w:rsidRDefault="00A44E83" w:rsidP="00A44E83">
            <w:pPr>
              <w:spacing w:line="264" w:lineRule="auto"/>
              <w:rPr>
                <w:rFonts w:asciiTheme="minorHAnsi" w:hAnsiTheme="minorHAnsi" w:cstheme="minorHAnsi"/>
                <w:sz w:val="24"/>
                <w:szCs w:val="24"/>
              </w:rPr>
            </w:pPr>
            <w:r w:rsidRPr="001B55E7">
              <w:rPr>
                <w:rFonts w:asciiTheme="minorHAnsi" w:hAnsiTheme="minorHAnsi" w:cstheme="minorHAnsi"/>
                <w:sz w:val="24"/>
                <w:szCs w:val="24"/>
              </w:rPr>
              <w:t xml:space="preserve">The new Derbyshire and Derby City Syllabus for RE aims: </w:t>
            </w:r>
          </w:p>
          <w:p w14:paraId="56D14046" w14:textId="77777777" w:rsidR="00A44E83" w:rsidRPr="001B55E7" w:rsidRDefault="00A44E83" w:rsidP="00A44E83">
            <w:pPr>
              <w:spacing w:line="264" w:lineRule="auto"/>
              <w:rPr>
                <w:rFonts w:asciiTheme="minorHAnsi" w:hAnsiTheme="minorHAnsi" w:cstheme="minorHAnsi"/>
                <w:sz w:val="24"/>
                <w:szCs w:val="24"/>
              </w:rPr>
            </w:pPr>
            <w:r w:rsidRPr="001B55E7">
              <w:rPr>
                <w:rFonts w:asciiTheme="minorHAnsi" w:hAnsiTheme="minorHAnsi" w:cstheme="minorHAnsi"/>
                <w:sz w:val="24"/>
                <w:szCs w:val="24"/>
              </w:rPr>
              <w:t xml:space="preserve">• To ensure that every pupil’s statutory entitlement to RE is met, irrespective of their faith or belief, and within this to encourage pupils to explore questions of spirituality, identity, ethics, discrimination and prejudice. </w:t>
            </w:r>
          </w:p>
          <w:p w14:paraId="51072ED0" w14:textId="77777777" w:rsidR="00A44E83" w:rsidRPr="001B55E7" w:rsidRDefault="00A44E83" w:rsidP="00A44E83">
            <w:pPr>
              <w:spacing w:line="264" w:lineRule="auto"/>
              <w:rPr>
                <w:rFonts w:asciiTheme="minorHAnsi" w:hAnsiTheme="minorHAnsi" w:cstheme="minorHAnsi"/>
                <w:sz w:val="24"/>
                <w:szCs w:val="24"/>
              </w:rPr>
            </w:pPr>
            <w:r w:rsidRPr="001B55E7">
              <w:rPr>
                <w:rFonts w:asciiTheme="minorHAnsi" w:hAnsiTheme="minorHAnsi" w:cstheme="minorHAnsi"/>
                <w:sz w:val="24"/>
                <w:szCs w:val="24"/>
              </w:rPr>
              <w:t xml:space="preserve">• To enable pupils to develop religious literacy and conceptual understanding of what it means to be a person of faith or no faith. </w:t>
            </w:r>
          </w:p>
          <w:p w14:paraId="3C3F4F01" w14:textId="77777777" w:rsidR="00A44E83" w:rsidRPr="001B55E7" w:rsidRDefault="00A44E83" w:rsidP="00A44E83">
            <w:pPr>
              <w:spacing w:line="264" w:lineRule="auto"/>
              <w:rPr>
                <w:rFonts w:asciiTheme="minorHAnsi" w:hAnsiTheme="minorHAnsi" w:cstheme="minorHAnsi"/>
                <w:sz w:val="24"/>
                <w:szCs w:val="24"/>
              </w:rPr>
            </w:pPr>
            <w:r w:rsidRPr="001B55E7">
              <w:rPr>
                <w:rFonts w:asciiTheme="minorHAnsi" w:hAnsiTheme="minorHAnsi" w:cstheme="minorHAnsi"/>
                <w:sz w:val="24"/>
                <w:szCs w:val="24"/>
              </w:rPr>
              <w:t xml:space="preserve">• To encourage pupils to articulate their own ideas and experience of religion, belief and spirituality. </w:t>
            </w:r>
          </w:p>
          <w:p w14:paraId="5A008FE8" w14:textId="77777777" w:rsidR="00A44E83" w:rsidRPr="001B55E7" w:rsidRDefault="00A44E83" w:rsidP="00A44E83">
            <w:pPr>
              <w:spacing w:line="264" w:lineRule="auto"/>
              <w:rPr>
                <w:rFonts w:asciiTheme="minorHAnsi" w:hAnsiTheme="minorHAnsi" w:cstheme="minorHAnsi"/>
                <w:sz w:val="24"/>
                <w:szCs w:val="24"/>
              </w:rPr>
            </w:pPr>
            <w:r w:rsidRPr="001B55E7">
              <w:rPr>
                <w:rFonts w:asciiTheme="minorHAnsi" w:hAnsiTheme="minorHAnsi" w:cstheme="minorHAnsi"/>
                <w:sz w:val="24"/>
                <w:szCs w:val="24"/>
              </w:rPr>
              <w:t>• To encourage all pupils and teachers to experience RE as an exciting subject that feeds into an understanding of what it means to live in Derbyshire and Derby City and our wider world communities and to promote harmony and good community relations.</w:t>
            </w:r>
          </w:p>
          <w:p w14:paraId="1D2DD1A3" w14:textId="77777777" w:rsidR="00A44E83" w:rsidRPr="001B55E7" w:rsidRDefault="00A44E83" w:rsidP="00A44E83">
            <w:pPr>
              <w:spacing w:line="264" w:lineRule="auto"/>
              <w:rPr>
                <w:rFonts w:asciiTheme="minorHAnsi" w:hAnsiTheme="minorHAnsi" w:cstheme="minorHAnsi"/>
                <w:sz w:val="24"/>
                <w:szCs w:val="24"/>
              </w:rPr>
            </w:pPr>
            <w:r w:rsidRPr="001B55E7">
              <w:rPr>
                <w:rFonts w:asciiTheme="minorHAnsi" w:hAnsiTheme="minorHAnsi" w:cstheme="minorHAnsi"/>
                <w:sz w:val="24"/>
                <w:szCs w:val="24"/>
              </w:rPr>
              <w:t xml:space="preserve">• To encourage teachers to produce RE lessons that are challenging, inspiring and engaging to everyone. </w:t>
            </w:r>
          </w:p>
          <w:p w14:paraId="47DDFD5D" w14:textId="77777777" w:rsidR="00A44E83" w:rsidRPr="001B55E7" w:rsidRDefault="00A44E83" w:rsidP="00A44E83">
            <w:pPr>
              <w:spacing w:line="264" w:lineRule="auto"/>
              <w:rPr>
                <w:rFonts w:asciiTheme="minorHAnsi" w:hAnsiTheme="minorHAnsi" w:cstheme="minorHAnsi"/>
                <w:sz w:val="24"/>
                <w:szCs w:val="24"/>
              </w:rPr>
            </w:pPr>
            <w:r w:rsidRPr="001B55E7">
              <w:rPr>
                <w:rFonts w:asciiTheme="minorHAnsi" w:hAnsiTheme="minorHAnsi" w:cstheme="minorHAnsi"/>
                <w:sz w:val="24"/>
                <w:szCs w:val="24"/>
              </w:rPr>
              <w:t>• To assist pupils to engage critically with ideas and understanding of religion and belief systems, given the nature of our society, its speed of change and growing social media influences. RE studies how religions and world views shape and are shaped by the societies in which pupils live, promoting deepening understanding of those belief systems.</w:t>
            </w:r>
          </w:p>
          <w:p w14:paraId="358217FF" w14:textId="77777777" w:rsidR="003D5212" w:rsidRPr="001B55E7" w:rsidRDefault="00A44E83" w:rsidP="00A44E83">
            <w:pPr>
              <w:spacing w:line="264" w:lineRule="auto"/>
              <w:rPr>
                <w:rFonts w:asciiTheme="minorHAnsi" w:hAnsiTheme="minorHAnsi" w:cstheme="minorHAnsi"/>
                <w:sz w:val="24"/>
                <w:szCs w:val="24"/>
              </w:rPr>
            </w:pPr>
            <w:r w:rsidRPr="001B55E7">
              <w:rPr>
                <w:rFonts w:asciiTheme="minorHAnsi" w:hAnsiTheme="minorHAnsi" w:cstheme="minorHAnsi"/>
                <w:sz w:val="24"/>
                <w:szCs w:val="24"/>
              </w:rPr>
              <w:t xml:space="preserve">• To promote interactive, creative and experiential learning that promotes social and ethnic accord alongside the endorsement of fundamental British Values, so that schools will be supported in visiting places of worship, community meeting places and communicating with different social groups across the local community. </w:t>
            </w:r>
            <w:r w:rsidR="00D54787" w:rsidRPr="001B55E7">
              <w:rPr>
                <w:rFonts w:asciiTheme="minorHAnsi" w:hAnsiTheme="minorHAnsi" w:cstheme="minorHAnsi"/>
                <w:sz w:val="24"/>
                <w:szCs w:val="24"/>
              </w:rPr>
              <w:t xml:space="preserve"> </w:t>
            </w:r>
          </w:p>
        </w:tc>
      </w:tr>
    </w:tbl>
    <w:p w14:paraId="5A39BBE3" w14:textId="77777777" w:rsidR="00795CFA" w:rsidRDefault="00795CFA" w:rsidP="000966FA">
      <w:pPr>
        <w:rPr>
          <w:rFonts w:ascii="Times New Roman"/>
          <w:sz w:val="20"/>
        </w:rPr>
      </w:pPr>
    </w:p>
    <w:p w14:paraId="41C8F396" w14:textId="77777777" w:rsidR="000966FA" w:rsidRDefault="000966FA" w:rsidP="000966FA">
      <w:pPr>
        <w:rPr>
          <w:rFonts w:ascii="Times New Roman"/>
          <w:sz w:val="20"/>
        </w:rPr>
      </w:pPr>
    </w:p>
    <w:p w14:paraId="72A3D3EC" w14:textId="77777777" w:rsidR="006C158E" w:rsidRDefault="006C158E" w:rsidP="000966FA">
      <w:pPr>
        <w:rPr>
          <w:rFonts w:ascii="Times New Roman"/>
          <w:sz w:val="20"/>
        </w:rPr>
      </w:pPr>
    </w:p>
    <w:p w14:paraId="0D0B940D" w14:textId="77777777" w:rsidR="00A44E83" w:rsidRDefault="00A44E83" w:rsidP="000966FA">
      <w:pPr>
        <w:rPr>
          <w:rFonts w:ascii="Times New Roman"/>
          <w:sz w:val="20"/>
        </w:rPr>
      </w:pPr>
    </w:p>
    <w:p w14:paraId="0E27B00A" w14:textId="77777777" w:rsidR="00A44E83" w:rsidRDefault="00A44E83" w:rsidP="000966FA">
      <w:pPr>
        <w:rPr>
          <w:rFonts w:ascii="Times New Roman"/>
          <w:sz w:val="20"/>
        </w:rPr>
      </w:pPr>
    </w:p>
    <w:p w14:paraId="60061E4C" w14:textId="77777777" w:rsidR="00A44E83" w:rsidRDefault="00A44E83" w:rsidP="000966FA">
      <w:pPr>
        <w:rPr>
          <w:rFonts w:ascii="Times New Roman"/>
          <w:sz w:val="20"/>
        </w:rPr>
      </w:pPr>
    </w:p>
    <w:p w14:paraId="44EAFD9C" w14:textId="77777777" w:rsidR="00D80A8D" w:rsidRDefault="00D80A8D" w:rsidP="000966FA">
      <w:pPr>
        <w:rPr>
          <w:rFonts w:ascii="Times New Roman"/>
          <w:sz w:val="20"/>
        </w:rPr>
      </w:pPr>
    </w:p>
    <w:p w14:paraId="4B94D5A5" w14:textId="77777777" w:rsidR="00D80A8D" w:rsidRDefault="00D80A8D" w:rsidP="000966FA">
      <w:pPr>
        <w:rPr>
          <w:rFonts w:ascii="Times New Roman"/>
          <w:sz w:val="20"/>
        </w:rPr>
      </w:pPr>
    </w:p>
    <w:p w14:paraId="3DEEC669" w14:textId="77777777" w:rsidR="00D80A8D" w:rsidRDefault="00D80A8D" w:rsidP="000966FA">
      <w:pPr>
        <w:rPr>
          <w:rFonts w:ascii="Times New Roman"/>
          <w:sz w:val="20"/>
        </w:rPr>
      </w:pPr>
    </w:p>
    <w:p w14:paraId="3656B9AB" w14:textId="77777777" w:rsidR="00A44E83" w:rsidRDefault="00A44E83" w:rsidP="000966FA">
      <w:pPr>
        <w:rPr>
          <w:rFonts w:ascii="Times New Roman"/>
          <w:sz w:val="20"/>
        </w:rPr>
      </w:pPr>
    </w:p>
    <w:p w14:paraId="45FB0818" w14:textId="77777777" w:rsidR="006C158E" w:rsidRDefault="006C158E" w:rsidP="000966FA">
      <w:pPr>
        <w:rPr>
          <w:rFonts w:ascii="Times New Roman"/>
          <w:sz w:val="20"/>
        </w:rPr>
      </w:pPr>
    </w:p>
    <w:p w14:paraId="049F31CB" w14:textId="77777777" w:rsidR="006C158E" w:rsidRDefault="006C158E" w:rsidP="000966FA">
      <w:pPr>
        <w:rPr>
          <w:rFonts w:ascii="Times New Roman"/>
          <w:sz w:val="20"/>
        </w:rPr>
      </w:pPr>
    </w:p>
    <w:tbl>
      <w:tblPr>
        <w:tblStyle w:val="TableGrid0"/>
        <w:tblW w:w="15310" w:type="dxa"/>
        <w:tblInd w:w="-431" w:type="dxa"/>
        <w:tblLayout w:type="fixed"/>
        <w:tblLook w:val="04A0" w:firstRow="1" w:lastRow="0" w:firstColumn="1" w:lastColumn="0" w:noHBand="0" w:noVBand="1"/>
      </w:tblPr>
      <w:tblGrid>
        <w:gridCol w:w="6522"/>
        <w:gridCol w:w="3451"/>
        <w:gridCol w:w="5337"/>
      </w:tblGrid>
      <w:tr w:rsidR="006878B1" w14:paraId="7A372B4E" w14:textId="77777777" w:rsidTr="7CE4ED36">
        <w:trPr>
          <w:trHeight w:hRule="exact" w:val="861"/>
        </w:trPr>
        <w:tc>
          <w:tcPr>
            <w:tcW w:w="15310" w:type="dxa"/>
            <w:gridSpan w:val="3"/>
            <w:shd w:val="clear" w:color="auto" w:fill="C6D9F1" w:themeFill="text2" w:themeFillTint="33"/>
          </w:tcPr>
          <w:p w14:paraId="4B1C61CB" w14:textId="77777777" w:rsidR="00E66B66" w:rsidRDefault="003D5212" w:rsidP="7CE4ED36">
            <w:pPr>
              <w:pStyle w:val="TableParagraph"/>
              <w:spacing w:before="0" w:line="237" w:lineRule="auto"/>
              <w:ind w:right="3617"/>
              <w:jc w:val="center"/>
              <w:rPr>
                <w:rFonts w:ascii="Comic Sans MS"/>
                <w:sz w:val="24"/>
                <w:szCs w:val="24"/>
              </w:rPr>
            </w:pPr>
            <w:r w:rsidRPr="7CE4ED36">
              <w:rPr>
                <w:rFonts w:ascii="Comic Sans MS"/>
                <w:sz w:val="24"/>
                <w:szCs w:val="24"/>
              </w:rPr>
              <w:lastRenderedPageBreak/>
              <w:t>Kno</w:t>
            </w:r>
            <w:r w:rsidR="0035438B" w:rsidRPr="7CE4ED36">
              <w:rPr>
                <w:rFonts w:ascii="Comic Sans MS"/>
                <w:sz w:val="24"/>
                <w:szCs w:val="24"/>
              </w:rPr>
              <w:t>wledge, Skills and Unde</w:t>
            </w:r>
            <w:r w:rsidRPr="7CE4ED36">
              <w:rPr>
                <w:rFonts w:ascii="Comic Sans MS"/>
                <w:sz w:val="24"/>
                <w:szCs w:val="24"/>
              </w:rPr>
              <w:t xml:space="preserve">rstanding break down for </w:t>
            </w:r>
            <w:r w:rsidR="00532775" w:rsidRPr="7CE4ED36">
              <w:rPr>
                <w:rFonts w:ascii="Comic Sans MS"/>
                <w:sz w:val="24"/>
                <w:szCs w:val="24"/>
              </w:rPr>
              <w:t>Religious</w:t>
            </w:r>
            <w:r w:rsidR="00A44E83" w:rsidRPr="7CE4ED36">
              <w:rPr>
                <w:rFonts w:ascii="Comic Sans MS"/>
                <w:sz w:val="24"/>
                <w:szCs w:val="24"/>
              </w:rPr>
              <w:t xml:space="preserve"> </w:t>
            </w:r>
            <w:r w:rsidR="00833DCB" w:rsidRPr="7CE4ED36">
              <w:rPr>
                <w:rFonts w:ascii="Comic Sans MS"/>
                <w:sz w:val="24"/>
                <w:szCs w:val="24"/>
              </w:rPr>
              <w:t>Education</w:t>
            </w:r>
          </w:p>
          <w:p w14:paraId="04568CE7" w14:textId="77777777" w:rsidR="006878B1" w:rsidRDefault="0035438B" w:rsidP="00DC1F54">
            <w:pPr>
              <w:pStyle w:val="TableParagraph"/>
              <w:spacing w:before="0" w:line="237" w:lineRule="auto"/>
              <w:ind w:left="6663" w:right="3617" w:hanging="3034"/>
              <w:jc w:val="center"/>
              <w:rPr>
                <w:rFonts w:ascii="Comic Sans MS"/>
                <w:sz w:val="24"/>
              </w:rPr>
            </w:pPr>
            <w:r>
              <w:rPr>
                <w:rFonts w:ascii="Comic Sans MS"/>
                <w:sz w:val="24"/>
              </w:rPr>
              <w:t xml:space="preserve">Year </w:t>
            </w:r>
            <w:r w:rsidR="00E66B66">
              <w:rPr>
                <w:rFonts w:ascii="Comic Sans MS"/>
                <w:sz w:val="24"/>
              </w:rPr>
              <w:t>3</w:t>
            </w:r>
          </w:p>
        </w:tc>
      </w:tr>
      <w:tr w:rsidR="00A44E83" w14:paraId="4F8CBBA1" w14:textId="77777777" w:rsidTr="7CE4ED36">
        <w:tc>
          <w:tcPr>
            <w:tcW w:w="6522" w:type="dxa"/>
            <w:shd w:val="clear" w:color="auto" w:fill="DBE5F1" w:themeFill="accent1" w:themeFillTint="33"/>
          </w:tcPr>
          <w:p w14:paraId="364A18A8" w14:textId="77777777" w:rsidR="00A44E83" w:rsidRPr="00D80A8D" w:rsidRDefault="00D80A8D">
            <w:pPr>
              <w:spacing w:line="252" w:lineRule="auto"/>
              <w:rPr>
                <w:rFonts w:asciiTheme="minorHAnsi" w:hAnsiTheme="minorHAnsi" w:cstheme="minorHAnsi"/>
                <w:b/>
                <w:sz w:val="19"/>
              </w:rPr>
            </w:pPr>
            <w:r w:rsidRPr="00D80A8D">
              <w:rPr>
                <w:rFonts w:asciiTheme="minorHAnsi" w:hAnsiTheme="minorHAnsi" w:cstheme="minorHAnsi"/>
                <w:b/>
              </w:rPr>
              <w:t>Believing (Religious beliefs, teachings, sources; questions about meaning, purpose and truth)</w:t>
            </w:r>
          </w:p>
        </w:tc>
        <w:tc>
          <w:tcPr>
            <w:tcW w:w="3451" w:type="dxa"/>
            <w:shd w:val="clear" w:color="auto" w:fill="DBE5F1" w:themeFill="accent1" w:themeFillTint="33"/>
          </w:tcPr>
          <w:p w14:paraId="2108A55C" w14:textId="77777777" w:rsidR="00A44E83" w:rsidRPr="00D80A8D" w:rsidRDefault="00D80A8D">
            <w:pPr>
              <w:spacing w:line="252" w:lineRule="auto"/>
              <w:rPr>
                <w:rFonts w:asciiTheme="minorHAnsi" w:hAnsiTheme="minorHAnsi" w:cstheme="minorHAnsi"/>
                <w:b/>
                <w:sz w:val="19"/>
              </w:rPr>
            </w:pPr>
            <w:r w:rsidRPr="00D80A8D">
              <w:rPr>
                <w:rFonts w:asciiTheme="minorHAnsi" w:hAnsiTheme="minorHAnsi" w:cstheme="minorHAnsi"/>
                <w:b/>
              </w:rPr>
              <w:t>Expressing (Religious and spiritual forms of expression; questions about identity and diversity)</w:t>
            </w:r>
          </w:p>
        </w:tc>
        <w:tc>
          <w:tcPr>
            <w:tcW w:w="5337" w:type="dxa"/>
            <w:shd w:val="clear" w:color="auto" w:fill="DBE5F1" w:themeFill="accent1" w:themeFillTint="33"/>
          </w:tcPr>
          <w:p w14:paraId="22B66386" w14:textId="77777777" w:rsidR="00A44E83" w:rsidRPr="00D80A8D" w:rsidRDefault="00D80A8D">
            <w:pPr>
              <w:spacing w:line="252" w:lineRule="auto"/>
              <w:rPr>
                <w:rFonts w:asciiTheme="minorHAnsi" w:hAnsiTheme="minorHAnsi" w:cstheme="minorHAnsi"/>
                <w:b/>
                <w:sz w:val="19"/>
              </w:rPr>
            </w:pPr>
            <w:r w:rsidRPr="00D80A8D">
              <w:rPr>
                <w:rFonts w:asciiTheme="minorHAnsi" w:hAnsiTheme="minorHAnsi" w:cstheme="minorHAnsi"/>
                <w:b/>
              </w:rPr>
              <w:t>Living (Religious practices and ways of living; questions about values and commitments)</w:t>
            </w:r>
          </w:p>
        </w:tc>
      </w:tr>
      <w:tr w:rsidR="00A44E83" w14:paraId="49CEAB6B" w14:textId="77777777" w:rsidTr="7CE4ED36">
        <w:tc>
          <w:tcPr>
            <w:tcW w:w="6522" w:type="dxa"/>
          </w:tcPr>
          <w:p w14:paraId="2477335F" w14:textId="77777777" w:rsidR="00DC1F54" w:rsidRPr="00DC1F54" w:rsidRDefault="00DC1F54" w:rsidP="00D80A8D">
            <w:pPr>
              <w:spacing w:line="252" w:lineRule="auto"/>
              <w:rPr>
                <w:rFonts w:asciiTheme="minorHAnsi" w:hAnsiTheme="minorHAnsi" w:cstheme="minorHAnsi"/>
                <w:b/>
              </w:rPr>
            </w:pPr>
            <w:r w:rsidRPr="00DC1F54">
              <w:rPr>
                <w:rFonts w:asciiTheme="minorHAnsi" w:hAnsiTheme="minorHAnsi" w:cstheme="minorHAnsi"/>
                <w:b/>
              </w:rPr>
              <w:t>Who is a Christian and what do they believe?</w:t>
            </w:r>
          </w:p>
          <w:p w14:paraId="12CA0809" w14:textId="77777777" w:rsidR="00DC1F54" w:rsidRDefault="00DC1F54" w:rsidP="00DC1F54">
            <w:pPr>
              <w:pStyle w:val="NoSpacing"/>
              <w:numPr>
                <w:ilvl w:val="0"/>
                <w:numId w:val="33"/>
              </w:numPr>
              <w:rPr>
                <w:rFonts w:asciiTheme="minorHAnsi" w:hAnsiTheme="minorHAnsi" w:cstheme="minorHAnsi"/>
              </w:rPr>
            </w:pPr>
            <w:r w:rsidRPr="00DC1F54">
              <w:rPr>
                <w:rFonts w:asciiTheme="minorHAnsi" w:hAnsiTheme="minorHAnsi" w:cstheme="minorHAnsi"/>
              </w:rPr>
              <w:t xml:space="preserve">Talk about some simple ideas about Christian beliefs about God and Jesus (A1). </w:t>
            </w:r>
          </w:p>
          <w:p w14:paraId="063B51D3" w14:textId="77777777" w:rsidR="00DC1F54" w:rsidRDefault="00DC1F54" w:rsidP="00DC1F54">
            <w:pPr>
              <w:pStyle w:val="NoSpacing"/>
              <w:numPr>
                <w:ilvl w:val="0"/>
                <w:numId w:val="33"/>
              </w:numPr>
              <w:rPr>
                <w:rFonts w:asciiTheme="minorHAnsi" w:hAnsiTheme="minorHAnsi" w:cstheme="minorHAnsi"/>
              </w:rPr>
            </w:pPr>
            <w:r w:rsidRPr="00DC1F54">
              <w:rPr>
                <w:rFonts w:asciiTheme="minorHAnsi" w:hAnsiTheme="minorHAnsi" w:cstheme="minorHAnsi"/>
              </w:rPr>
              <w:t xml:space="preserve">Re-tell a story that shows what Christians might think about God, in words, drama and pictures, suggesting what it means (A2). </w:t>
            </w:r>
          </w:p>
          <w:p w14:paraId="068B26C1" w14:textId="77777777" w:rsidR="00DC1F54" w:rsidRDefault="00DC1F54" w:rsidP="00DC1F54">
            <w:pPr>
              <w:pStyle w:val="NoSpacing"/>
              <w:numPr>
                <w:ilvl w:val="0"/>
                <w:numId w:val="33"/>
              </w:numPr>
              <w:rPr>
                <w:rFonts w:asciiTheme="minorHAnsi" w:hAnsiTheme="minorHAnsi" w:cstheme="minorHAnsi"/>
              </w:rPr>
            </w:pPr>
            <w:r w:rsidRPr="00DC1F54">
              <w:rPr>
                <w:rFonts w:asciiTheme="minorHAnsi" w:hAnsiTheme="minorHAnsi" w:cstheme="minorHAnsi"/>
              </w:rPr>
              <w:t xml:space="preserve">Talk about issues of good and bad, right and wrong arising from the stories (C3). </w:t>
            </w:r>
          </w:p>
          <w:p w14:paraId="15141672" w14:textId="77777777" w:rsidR="00DC1F54" w:rsidRDefault="00DC1F54" w:rsidP="00DC1F54">
            <w:pPr>
              <w:pStyle w:val="NoSpacing"/>
              <w:numPr>
                <w:ilvl w:val="0"/>
                <w:numId w:val="33"/>
              </w:numPr>
              <w:rPr>
                <w:rFonts w:asciiTheme="minorHAnsi" w:hAnsiTheme="minorHAnsi" w:cstheme="minorHAnsi"/>
              </w:rPr>
            </w:pPr>
            <w:r w:rsidRPr="00DC1F54">
              <w:rPr>
                <w:rFonts w:asciiTheme="minorHAnsi" w:hAnsiTheme="minorHAnsi" w:cstheme="minorHAnsi"/>
              </w:rPr>
              <w:t>Ask some questions about believing in God and offer some ideas of their own (C1).</w:t>
            </w:r>
          </w:p>
          <w:p w14:paraId="49FAF7A1" w14:textId="77777777" w:rsidR="00DC1F54" w:rsidRPr="00DC1F54" w:rsidRDefault="00DC1F54" w:rsidP="00DC1F54">
            <w:pPr>
              <w:pStyle w:val="NoSpacing"/>
              <w:rPr>
                <w:rFonts w:asciiTheme="minorHAnsi" w:hAnsiTheme="minorHAnsi" w:cstheme="minorHAnsi"/>
                <w:b/>
              </w:rPr>
            </w:pPr>
            <w:r w:rsidRPr="00DC1F54">
              <w:rPr>
                <w:rFonts w:asciiTheme="minorHAnsi" w:hAnsiTheme="minorHAnsi" w:cstheme="minorHAnsi"/>
                <w:b/>
              </w:rPr>
              <w:t>Who is a Muslim and what do they believe?</w:t>
            </w:r>
          </w:p>
          <w:p w14:paraId="7089D4D7" w14:textId="77777777" w:rsidR="00DC1F54" w:rsidRPr="00DC1F54" w:rsidRDefault="00DC1F54" w:rsidP="00DC1F54">
            <w:pPr>
              <w:pStyle w:val="NoSpacing"/>
              <w:numPr>
                <w:ilvl w:val="0"/>
                <w:numId w:val="34"/>
              </w:numPr>
              <w:rPr>
                <w:rFonts w:asciiTheme="minorHAnsi" w:hAnsiTheme="minorHAnsi" w:cstheme="minorHAnsi"/>
              </w:rPr>
            </w:pPr>
            <w:r w:rsidRPr="00DC1F54">
              <w:rPr>
                <w:rFonts w:asciiTheme="minorHAnsi" w:hAnsiTheme="minorHAnsi" w:cstheme="minorHAnsi"/>
              </w:rPr>
              <w:t>Talk about some simple ideas about Muslim beliefs about God, making links with some of the 99 Names of Allah (A1).</w:t>
            </w:r>
          </w:p>
          <w:p w14:paraId="3A00E399" w14:textId="77777777" w:rsidR="00DC1F54" w:rsidRPr="00DC1F54" w:rsidRDefault="00DC1F54" w:rsidP="00DC1F54">
            <w:pPr>
              <w:pStyle w:val="NoSpacing"/>
              <w:numPr>
                <w:ilvl w:val="0"/>
                <w:numId w:val="34"/>
              </w:numPr>
              <w:rPr>
                <w:rFonts w:asciiTheme="minorHAnsi" w:hAnsiTheme="minorHAnsi" w:cstheme="minorHAnsi"/>
              </w:rPr>
            </w:pPr>
            <w:r w:rsidRPr="00DC1F54">
              <w:rPr>
                <w:rFonts w:asciiTheme="minorHAnsi" w:hAnsiTheme="minorHAnsi" w:cstheme="minorHAnsi"/>
              </w:rPr>
              <w:t xml:space="preserve">Re-tell a story about the life </w:t>
            </w:r>
            <w:r>
              <w:rPr>
                <w:rFonts w:asciiTheme="minorHAnsi" w:hAnsiTheme="minorHAnsi" w:cstheme="minorHAnsi"/>
              </w:rPr>
              <w:t>of the Prophet Muhammad (A2).</w:t>
            </w:r>
          </w:p>
          <w:p w14:paraId="284A87E9" w14:textId="77777777" w:rsidR="00DC1F54" w:rsidRPr="00DC1F54" w:rsidRDefault="00DC1F54" w:rsidP="00DC1F54">
            <w:pPr>
              <w:pStyle w:val="NoSpacing"/>
              <w:numPr>
                <w:ilvl w:val="0"/>
                <w:numId w:val="34"/>
              </w:numPr>
              <w:rPr>
                <w:rFonts w:asciiTheme="minorHAnsi" w:hAnsiTheme="minorHAnsi" w:cstheme="minorHAnsi"/>
              </w:rPr>
            </w:pPr>
            <w:r w:rsidRPr="00DC1F54">
              <w:rPr>
                <w:rFonts w:asciiTheme="minorHAnsi" w:hAnsiTheme="minorHAnsi" w:cstheme="minorHAnsi"/>
              </w:rPr>
              <w:t>Recognise some objects used by Muslims and suggest why they are important (A2).</w:t>
            </w:r>
          </w:p>
          <w:p w14:paraId="407F99C5" w14:textId="77777777" w:rsidR="00DC1F54" w:rsidRPr="00DC1F54" w:rsidRDefault="00DC1F54" w:rsidP="00DC1F54">
            <w:pPr>
              <w:pStyle w:val="NoSpacing"/>
              <w:numPr>
                <w:ilvl w:val="0"/>
                <w:numId w:val="34"/>
              </w:numPr>
              <w:rPr>
                <w:rFonts w:asciiTheme="minorHAnsi" w:hAnsiTheme="minorHAnsi" w:cstheme="minorHAnsi"/>
              </w:rPr>
            </w:pPr>
            <w:r w:rsidRPr="00DC1F54">
              <w:rPr>
                <w:rFonts w:asciiTheme="minorHAnsi" w:hAnsiTheme="minorHAnsi" w:cstheme="minorHAnsi"/>
              </w:rPr>
              <w:t>Identify some ways Muslims mark Ramadan and celebrate Eid-ul-Fitr and how this might make them feel (B1).</w:t>
            </w:r>
          </w:p>
          <w:p w14:paraId="5080EF5F" w14:textId="77777777" w:rsidR="00D80A8D" w:rsidRPr="00D80A8D" w:rsidRDefault="00D80A8D" w:rsidP="00D80A8D">
            <w:pPr>
              <w:spacing w:line="252" w:lineRule="auto"/>
              <w:rPr>
                <w:rFonts w:asciiTheme="minorHAnsi" w:hAnsiTheme="minorHAnsi" w:cstheme="minorHAnsi"/>
                <w:b/>
              </w:rPr>
            </w:pPr>
            <w:r w:rsidRPr="00D80A8D">
              <w:rPr>
                <w:rFonts w:asciiTheme="minorHAnsi" w:hAnsiTheme="minorHAnsi" w:cstheme="minorHAnsi"/>
                <w:b/>
              </w:rPr>
              <w:t>What do different people believe about God?</w:t>
            </w:r>
          </w:p>
          <w:p w14:paraId="03F699BE" w14:textId="77777777" w:rsidR="00A44E83" w:rsidRPr="00D80A8D" w:rsidRDefault="00A44E83" w:rsidP="00A44E83">
            <w:pPr>
              <w:pStyle w:val="ListParagraph"/>
              <w:numPr>
                <w:ilvl w:val="0"/>
                <w:numId w:val="16"/>
              </w:numPr>
              <w:spacing w:line="252" w:lineRule="auto"/>
              <w:rPr>
                <w:rFonts w:asciiTheme="minorHAnsi" w:hAnsiTheme="minorHAnsi" w:cstheme="minorHAnsi"/>
              </w:rPr>
            </w:pPr>
            <w:r w:rsidRPr="00D80A8D">
              <w:rPr>
                <w:rFonts w:asciiTheme="minorHAnsi" w:hAnsiTheme="minorHAnsi" w:cstheme="minorHAnsi"/>
              </w:rPr>
              <w:t xml:space="preserve">Make connections between stories in the Bible and what Christians believe about creation, the Fall and salvation (A2). </w:t>
            </w:r>
          </w:p>
          <w:p w14:paraId="7F9C08F6" w14:textId="77777777" w:rsidR="00A44E83" w:rsidRPr="00D80A8D" w:rsidRDefault="00A44E83" w:rsidP="00A44E83">
            <w:pPr>
              <w:pStyle w:val="ListParagraph"/>
              <w:numPr>
                <w:ilvl w:val="0"/>
                <w:numId w:val="16"/>
              </w:numPr>
              <w:spacing w:line="252" w:lineRule="auto"/>
              <w:rPr>
                <w:rFonts w:asciiTheme="minorHAnsi" w:hAnsiTheme="minorHAnsi" w:cstheme="minorHAnsi"/>
              </w:rPr>
            </w:pPr>
            <w:r w:rsidRPr="00D80A8D">
              <w:rPr>
                <w:rFonts w:asciiTheme="minorHAnsi" w:hAnsiTheme="minorHAnsi" w:cstheme="minorHAnsi"/>
              </w:rPr>
              <w:t xml:space="preserve">Give examples of how and suggest reasons why Christians use the Bible today (B1). </w:t>
            </w:r>
          </w:p>
          <w:p w14:paraId="4AD98454" w14:textId="77777777" w:rsidR="00A44E83" w:rsidRPr="00D80A8D" w:rsidRDefault="00A44E83" w:rsidP="00A44E83">
            <w:pPr>
              <w:pStyle w:val="ListParagraph"/>
              <w:numPr>
                <w:ilvl w:val="0"/>
                <w:numId w:val="16"/>
              </w:numPr>
              <w:spacing w:line="252" w:lineRule="auto"/>
              <w:rPr>
                <w:rFonts w:asciiTheme="minorHAnsi" w:hAnsiTheme="minorHAnsi" w:cstheme="minorHAnsi"/>
              </w:rPr>
            </w:pPr>
            <w:r w:rsidRPr="00D80A8D">
              <w:rPr>
                <w:rFonts w:asciiTheme="minorHAnsi" w:hAnsiTheme="minorHAnsi" w:cstheme="minorHAnsi"/>
              </w:rPr>
              <w:t xml:space="preserve">Describe some ways Christians say God is like, with examples from the Bible, using different forms of expression (A1). </w:t>
            </w:r>
          </w:p>
          <w:p w14:paraId="024D67A9" w14:textId="77777777" w:rsidR="00A44E83" w:rsidRPr="00D80A8D" w:rsidRDefault="00A44E83" w:rsidP="00A44E83">
            <w:pPr>
              <w:pStyle w:val="ListParagraph"/>
              <w:numPr>
                <w:ilvl w:val="0"/>
                <w:numId w:val="16"/>
              </w:numPr>
              <w:spacing w:line="252" w:lineRule="auto"/>
              <w:rPr>
                <w:rFonts w:asciiTheme="minorHAnsi" w:hAnsiTheme="minorHAnsi" w:cstheme="minorHAnsi"/>
              </w:rPr>
            </w:pPr>
            <w:r w:rsidRPr="00D80A8D">
              <w:rPr>
                <w:rFonts w:asciiTheme="minorHAnsi" w:hAnsiTheme="minorHAnsi" w:cstheme="minorHAnsi"/>
              </w:rPr>
              <w:t>Discuss their own and others’ ideas about why humans do bad things and how people try to put things right (C3).</w:t>
            </w:r>
          </w:p>
          <w:p w14:paraId="7A2BDBB7" w14:textId="77777777" w:rsidR="00D80A8D" w:rsidRPr="00D80A8D" w:rsidRDefault="00D80A8D" w:rsidP="00D80A8D">
            <w:pPr>
              <w:spacing w:line="252" w:lineRule="auto"/>
              <w:rPr>
                <w:rFonts w:asciiTheme="minorHAnsi" w:hAnsiTheme="minorHAnsi" w:cstheme="minorHAnsi"/>
                <w:b/>
              </w:rPr>
            </w:pPr>
            <w:r w:rsidRPr="00D80A8D">
              <w:rPr>
                <w:rFonts w:asciiTheme="minorHAnsi" w:hAnsiTheme="minorHAnsi" w:cstheme="minorHAnsi"/>
                <w:b/>
              </w:rPr>
              <w:t>Why is the Bible important for Christians today?</w:t>
            </w:r>
          </w:p>
          <w:p w14:paraId="3A4E8EC6" w14:textId="77777777" w:rsidR="00D80A8D" w:rsidRPr="00D80A8D" w:rsidRDefault="00D80A8D" w:rsidP="00A44E83">
            <w:pPr>
              <w:pStyle w:val="ListParagraph"/>
              <w:numPr>
                <w:ilvl w:val="0"/>
                <w:numId w:val="16"/>
              </w:numPr>
              <w:spacing w:line="252" w:lineRule="auto"/>
              <w:rPr>
                <w:rFonts w:asciiTheme="minorHAnsi" w:hAnsiTheme="minorHAnsi" w:cstheme="minorHAnsi"/>
              </w:rPr>
            </w:pPr>
            <w:r w:rsidRPr="00D80A8D">
              <w:rPr>
                <w:rFonts w:asciiTheme="minorHAnsi" w:hAnsiTheme="minorHAnsi" w:cstheme="minorHAnsi"/>
              </w:rPr>
              <w:t xml:space="preserve">Make connections between stories in the Bible and what Christians believe about creation, the Fall and salvation (A2). </w:t>
            </w:r>
          </w:p>
          <w:p w14:paraId="7D257229" w14:textId="77777777" w:rsidR="00D80A8D" w:rsidRPr="00D80A8D" w:rsidRDefault="00D80A8D" w:rsidP="00A44E83">
            <w:pPr>
              <w:pStyle w:val="ListParagraph"/>
              <w:numPr>
                <w:ilvl w:val="0"/>
                <w:numId w:val="16"/>
              </w:numPr>
              <w:spacing w:line="252" w:lineRule="auto"/>
              <w:rPr>
                <w:rFonts w:asciiTheme="minorHAnsi" w:hAnsiTheme="minorHAnsi" w:cstheme="minorHAnsi"/>
              </w:rPr>
            </w:pPr>
            <w:r w:rsidRPr="00D80A8D">
              <w:rPr>
                <w:rFonts w:asciiTheme="minorHAnsi" w:hAnsiTheme="minorHAnsi" w:cstheme="minorHAnsi"/>
              </w:rPr>
              <w:t xml:space="preserve">Give examples of how and suggest reasons why Christians use the Bible today (B1). </w:t>
            </w:r>
          </w:p>
          <w:p w14:paraId="02636BFC" w14:textId="77777777" w:rsidR="00D80A8D" w:rsidRPr="00D80A8D" w:rsidRDefault="00D80A8D" w:rsidP="00A44E83">
            <w:pPr>
              <w:pStyle w:val="ListParagraph"/>
              <w:numPr>
                <w:ilvl w:val="0"/>
                <w:numId w:val="16"/>
              </w:numPr>
              <w:spacing w:line="252" w:lineRule="auto"/>
              <w:rPr>
                <w:rFonts w:asciiTheme="minorHAnsi" w:hAnsiTheme="minorHAnsi" w:cstheme="minorHAnsi"/>
              </w:rPr>
            </w:pPr>
            <w:r w:rsidRPr="00D80A8D">
              <w:rPr>
                <w:rFonts w:asciiTheme="minorHAnsi" w:hAnsiTheme="minorHAnsi" w:cstheme="minorHAnsi"/>
              </w:rPr>
              <w:lastRenderedPageBreak/>
              <w:t xml:space="preserve">Describe some ways Christians say God is like, with examples from the Bible, using different forms of expression (A1). </w:t>
            </w:r>
          </w:p>
          <w:p w14:paraId="375278D3" w14:textId="77777777" w:rsidR="00D80A8D" w:rsidRPr="00D80A8D" w:rsidRDefault="00D80A8D" w:rsidP="00A44E83">
            <w:pPr>
              <w:pStyle w:val="ListParagraph"/>
              <w:numPr>
                <w:ilvl w:val="0"/>
                <w:numId w:val="16"/>
              </w:numPr>
              <w:spacing w:line="252" w:lineRule="auto"/>
              <w:rPr>
                <w:rFonts w:asciiTheme="minorHAnsi" w:hAnsiTheme="minorHAnsi" w:cstheme="minorHAnsi"/>
              </w:rPr>
            </w:pPr>
            <w:r w:rsidRPr="00D80A8D">
              <w:rPr>
                <w:rFonts w:asciiTheme="minorHAnsi" w:hAnsiTheme="minorHAnsi" w:cstheme="minorHAnsi"/>
              </w:rPr>
              <w:t>Discuss their own and others’ ideas about why humans do bad things and how people try to put things right (C3).</w:t>
            </w:r>
          </w:p>
        </w:tc>
        <w:tc>
          <w:tcPr>
            <w:tcW w:w="3451" w:type="dxa"/>
          </w:tcPr>
          <w:p w14:paraId="1F1B202A" w14:textId="77777777" w:rsidR="005674C9" w:rsidRPr="005674C9" w:rsidRDefault="00D80A8D">
            <w:pPr>
              <w:spacing w:line="252" w:lineRule="auto"/>
              <w:rPr>
                <w:rFonts w:asciiTheme="minorHAnsi" w:hAnsiTheme="minorHAnsi" w:cstheme="minorHAnsi"/>
                <w:b/>
              </w:rPr>
            </w:pPr>
            <w:r w:rsidRPr="005674C9">
              <w:rPr>
                <w:rFonts w:asciiTheme="minorHAnsi" w:hAnsiTheme="minorHAnsi" w:cstheme="minorHAnsi"/>
                <w:b/>
              </w:rPr>
              <w:lastRenderedPageBreak/>
              <w:t>Why do people pray?</w:t>
            </w:r>
          </w:p>
          <w:p w14:paraId="24A89E99" w14:textId="77777777" w:rsidR="005674C9" w:rsidRPr="005674C9" w:rsidRDefault="00D80A8D" w:rsidP="005674C9">
            <w:pPr>
              <w:pStyle w:val="ListParagraph"/>
              <w:numPr>
                <w:ilvl w:val="0"/>
                <w:numId w:val="17"/>
              </w:numPr>
              <w:spacing w:line="252" w:lineRule="auto"/>
              <w:rPr>
                <w:rFonts w:asciiTheme="minorHAnsi" w:hAnsiTheme="minorHAnsi" w:cstheme="minorHAnsi"/>
              </w:rPr>
            </w:pPr>
            <w:r w:rsidRPr="005674C9">
              <w:rPr>
                <w:rFonts w:asciiTheme="minorHAnsi" w:hAnsiTheme="minorHAnsi" w:cstheme="minorHAnsi"/>
              </w:rPr>
              <w:t>Describe the practice of prayer in the religions studied (A2).</w:t>
            </w:r>
          </w:p>
          <w:p w14:paraId="4708B7C7" w14:textId="77777777" w:rsidR="005674C9" w:rsidRPr="005674C9" w:rsidRDefault="00D80A8D" w:rsidP="005674C9">
            <w:pPr>
              <w:pStyle w:val="ListParagraph"/>
              <w:numPr>
                <w:ilvl w:val="0"/>
                <w:numId w:val="17"/>
              </w:numPr>
              <w:spacing w:line="252" w:lineRule="auto"/>
              <w:rPr>
                <w:rFonts w:asciiTheme="minorHAnsi" w:hAnsiTheme="minorHAnsi" w:cstheme="minorHAnsi"/>
              </w:rPr>
            </w:pPr>
            <w:r w:rsidRPr="005674C9">
              <w:rPr>
                <w:rFonts w:asciiTheme="minorHAnsi" w:hAnsiTheme="minorHAnsi" w:cstheme="minorHAnsi"/>
              </w:rPr>
              <w:t xml:space="preserve">Make connections between what people believe about prayer and what they do when they pray (A3). </w:t>
            </w:r>
          </w:p>
          <w:p w14:paraId="5355549F" w14:textId="77777777" w:rsidR="005674C9" w:rsidRPr="005674C9" w:rsidRDefault="00D80A8D" w:rsidP="005674C9">
            <w:pPr>
              <w:pStyle w:val="ListParagraph"/>
              <w:numPr>
                <w:ilvl w:val="0"/>
                <w:numId w:val="17"/>
              </w:numPr>
              <w:spacing w:line="252" w:lineRule="auto"/>
              <w:rPr>
                <w:rFonts w:asciiTheme="minorHAnsi" w:hAnsiTheme="minorHAnsi" w:cstheme="minorHAnsi"/>
              </w:rPr>
            </w:pPr>
            <w:r w:rsidRPr="005674C9">
              <w:rPr>
                <w:rFonts w:asciiTheme="minorHAnsi" w:hAnsiTheme="minorHAnsi" w:cstheme="minorHAnsi"/>
              </w:rPr>
              <w:t xml:space="preserve">Describe ways in which prayer can comfort and challenge believers (B2). </w:t>
            </w:r>
          </w:p>
          <w:p w14:paraId="52B029D0" w14:textId="77777777" w:rsidR="00D80A8D" w:rsidRPr="005674C9" w:rsidRDefault="00D80A8D" w:rsidP="005674C9">
            <w:pPr>
              <w:pStyle w:val="ListParagraph"/>
              <w:numPr>
                <w:ilvl w:val="0"/>
                <w:numId w:val="17"/>
              </w:numPr>
              <w:spacing w:line="252" w:lineRule="auto"/>
              <w:rPr>
                <w:rFonts w:asciiTheme="minorHAnsi" w:hAnsiTheme="minorHAnsi" w:cstheme="minorHAnsi"/>
              </w:rPr>
            </w:pPr>
            <w:r w:rsidRPr="005674C9">
              <w:rPr>
                <w:rFonts w:asciiTheme="minorHAnsi" w:hAnsiTheme="minorHAnsi" w:cstheme="minorHAnsi"/>
              </w:rPr>
              <w:t>Describe and comment on similarities and differences between how Christians, Muslims and Hindus pray (B3).</w:t>
            </w:r>
          </w:p>
          <w:p w14:paraId="53128261" w14:textId="77777777" w:rsidR="00D80A8D" w:rsidRPr="00D80A8D" w:rsidRDefault="00D80A8D">
            <w:pPr>
              <w:spacing w:line="252" w:lineRule="auto"/>
              <w:rPr>
                <w:rFonts w:asciiTheme="minorHAnsi" w:hAnsiTheme="minorHAnsi" w:cstheme="minorHAnsi"/>
                <w:sz w:val="19"/>
              </w:rPr>
            </w:pPr>
          </w:p>
        </w:tc>
        <w:tc>
          <w:tcPr>
            <w:tcW w:w="5337" w:type="dxa"/>
          </w:tcPr>
          <w:p w14:paraId="53D95565" w14:textId="77777777" w:rsidR="00A44E83" w:rsidRDefault="005674C9">
            <w:pPr>
              <w:spacing w:line="252" w:lineRule="auto"/>
              <w:rPr>
                <w:rFonts w:asciiTheme="minorHAnsi" w:hAnsiTheme="minorHAnsi" w:cstheme="minorHAnsi"/>
                <w:b/>
              </w:rPr>
            </w:pPr>
            <w:r w:rsidRPr="005674C9">
              <w:rPr>
                <w:rFonts w:asciiTheme="minorHAnsi" w:hAnsiTheme="minorHAnsi" w:cstheme="minorHAnsi"/>
                <w:b/>
              </w:rPr>
              <w:t>What does it mean to be a Christian in Britain today?</w:t>
            </w:r>
          </w:p>
          <w:p w14:paraId="6A93DB93" w14:textId="77777777" w:rsidR="005674C9" w:rsidRPr="005674C9" w:rsidRDefault="005674C9" w:rsidP="005674C9">
            <w:pPr>
              <w:pStyle w:val="ListParagraph"/>
              <w:numPr>
                <w:ilvl w:val="0"/>
                <w:numId w:val="20"/>
              </w:numPr>
              <w:spacing w:line="252" w:lineRule="auto"/>
              <w:rPr>
                <w:rFonts w:asciiTheme="minorHAnsi" w:hAnsiTheme="minorHAnsi" w:cstheme="minorHAnsi"/>
                <w:b/>
                <w:sz w:val="19"/>
              </w:rPr>
            </w:pPr>
            <w:r w:rsidRPr="005674C9">
              <w:rPr>
                <w:rFonts w:asciiTheme="minorHAnsi" w:hAnsiTheme="minorHAnsi" w:cstheme="minorHAnsi"/>
              </w:rPr>
              <w:t>Describe some examples of what Christians do to show their faith, and make connections with some Christian beliefs and teachings (A1).</w:t>
            </w:r>
          </w:p>
          <w:p w14:paraId="18F81232" w14:textId="77777777" w:rsidR="005674C9" w:rsidRPr="005674C9" w:rsidRDefault="005674C9" w:rsidP="005674C9">
            <w:pPr>
              <w:pStyle w:val="ListParagraph"/>
              <w:numPr>
                <w:ilvl w:val="0"/>
                <w:numId w:val="20"/>
              </w:numPr>
              <w:spacing w:line="252" w:lineRule="auto"/>
              <w:rPr>
                <w:rFonts w:asciiTheme="minorHAnsi" w:hAnsiTheme="minorHAnsi" w:cstheme="minorHAnsi"/>
                <w:b/>
                <w:sz w:val="19"/>
              </w:rPr>
            </w:pPr>
            <w:r w:rsidRPr="005674C9">
              <w:rPr>
                <w:rFonts w:asciiTheme="minorHAnsi" w:hAnsiTheme="minorHAnsi" w:cstheme="minorHAnsi"/>
              </w:rPr>
              <w:t xml:space="preserve">Describe some ways in which Christian express their faith through hymns and modern worship songs (A2). </w:t>
            </w:r>
          </w:p>
          <w:p w14:paraId="176C9F8F" w14:textId="77777777" w:rsidR="005674C9" w:rsidRPr="005674C9" w:rsidRDefault="005674C9" w:rsidP="005674C9">
            <w:pPr>
              <w:pStyle w:val="ListParagraph"/>
              <w:numPr>
                <w:ilvl w:val="0"/>
                <w:numId w:val="20"/>
              </w:numPr>
              <w:spacing w:line="252" w:lineRule="auto"/>
              <w:rPr>
                <w:rFonts w:asciiTheme="minorHAnsi" w:hAnsiTheme="minorHAnsi" w:cstheme="minorHAnsi"/>
                <w:b/>
                <w:sz w:val="19"/>
              </w:rPr>
            </w:pPr>
            <w:r w:rsidRPr="005674C9">
              <w:rPr>
                <w:rFonts w:asciiTheme="minorHAnsi" w:hAnsiTheme="minorHAnsi" w:cstheme="minorHAnsi"/>
              </w:rPr>
              <w:t>Suggest at least two reasons why being a Christian is a good thing in Britain today, and two reasons why it might be hard sometimes (B2).</w:t>
            </w:r>
          </w:p>
          <w:p w14:paraId="209CBF63" w14:textId="77777777" w:rsidR="005674C9" w:rsidRPr="005674C9" w:rsidRDefault="005674C9" w:rsidP="005674C9">
            <w:pPr>
              <w:pStyle w:val="ListParagraph"/>
              <w:numPr>
                <w:ilvl w:val="0"/>
                <w:numId w:val="20"/>
              </w:numPr>
              <w:spacing w:line="252" w:lineRule="auto"/>
              <w:rPr>
                <w:rFonts w:asciiTheme="minorHAnsi" w:hAnsiTheme="minorHAnsi" w:cstheme="minorHAnsi"/>
                <w:b/>
                <w:sz w:val="19"/>
              </w:rPr>
            </w:pPr>
            <w:r w:rsidRPr="005674C9">
              <w:rPr>
                <w:rFonts w:asciiTheme="minorHAnsi" w:hAnsiTheme="minorHAnsi" w:cstheme="minorHAnsi"/>
              </w:rPr>
              <w:t>Discuss links between the actions of Christians in helping others and ways in which people of other faiths and beliefs, including</w:t>
            </w:r>
            <w:r>
              <w:rPr>
                <w:rFonts w:asciiTheme="minorHAnsi" w:hAnsiTheme="minorHAnsi" w:cstheme="minorHAnsi"/>
              </w:rPr>
              <w:t xml:space="preserve"> </w:t>
            </w:r>
            <w:r w:rsidRPr="005674C9">
              <w:rPr>
                <w:rFonts w:asciiTheme="minorHAnsi" w:hAnsiTheme="minorHAnsi" w:cstheme="minorHAnsi"/>
              </w:rPr>
              <w:t>pupils themselves, help others (C2).</w:t>
            </w:r>
          </w:p>
        </w:tc>
      </w:tr>
      <w:tr w:rsidR="00C933C3" w14:paraId="424CE82D" w14:textId="77777777" w:rsidTr="7CE4ED36">
        <w:tc>
          <w:tcPr>
            <w:tcW w:w="15310" w:type="dxa"/>
            <w:gridSpan w:val="3"/>
            <w:shd w:val="clear" w:color="auto" w:fill="DBE5F1" w:themeFill="accent1" w:themeFillTint="33"/>
          </w:tcPr>
          <w:p w14:paraId="14A9C934" w14:textId="77777777" w:rsidR="00C933C3" w:rsidRPr="005674C9" w:rsidRDefault="00C933C3" w:rsidP="00C933C3">
            <w:pPr>
              <w:spacing w:line="252" w:lineRule="auto"/>
              <w:jc w:val="center"/>
              <w:rPr>
                <w:rFonts w:asciiTheme="minorHAnsi" w:hAnsiTheme="minorHAnsi" w:cstheme="minorHAnsi"/>
                <w:b/>
              </w:rPr>
            </w:pPr>
            <w:r>
              <w:rPr>
                <w:rFonts w:asciiTheme="minorHAnsi" w:hAnsiTheme="minorHAnsi" w:cstheme="minorHAnsi"/>
                <w:b/>
              </w:rPr>
              <w:t>Year 3 challenging</w:t>
            </w:r>
          </w:p>
        </w:tc>
      </w:tr>
      <w:tr w:rsidR="00C933C3" w14:paraId="06FDA430" w14:textId="77777777" w:rsidTr="7CE4ED36">
        <w:tc>
          <w:tcPr>
            <w:tcW w:w="6522" w:type="dxa"/>
          </w:tcPr>
          <w:p w14:paraId="41EC50B0" w14:textId="77777777" w:rsidR="00DC1F54" w:rsidRPr="00DC1F54" w:rsidRDefault="00DC1F54" w:rsidP="00DC1F54">
            <w:pPr>
              <w:pStyle w:val="ListParagraph"/>
              <w:numPr>
                <w:ilvl w:val="0"/>
                <w:numId w:val="29"/>
              </w:numPr>
              <w:spacing w:line="252" w:lineRule="auto"/>
              <w:rPr>
                <w:rFonts w:asciiTheme="minorHAnsi" w:hAnsiTheme="minorHAnsi" w:cstheme="minorHAnsi"/>
              </w:rPr>
            </w:pPr>
            <w:r w:rsidRPr="00DC1F54">
              <w:rPr>
                <w:rFonts w:asciiTheme="minorHAnsi" w:hAnsiTheme="minorHAnsi" w:cstheme="minorHAnsi"/>
              </w:rPr>
              <w:t>Make links between what Jesus taught and what Christians believe and do (A2).</w:t>
            </w:r>
          </w:p>
          <w:p w14:paraId="0B440BEA" w14:textId="77777777" w:rsidR="00DC1F54" w:rsidRPr="007E47F1" w:rsidRDefault="00DC1F54" w:rsidP="00DC1F54">
            <w:pPr>
              <w:pStyle w:val="ListParagraph"/>
              <w:numPr>
                <w:ilvl w:val="0"/>
                <w:numId w:val="29"/>
              </w:numPr>
              <w:spacing w:line="252" w:lineRule="auto"/>
              <w:rPr>
                <w:rFonts w:asciiTheme="minorHAnsi" w:hAnsiTheme="minorHAnsi" w:cstheme="minorHAnsi"/>
              </w:rPr>
            </w:pPr>
            <w:r w:rsidRPr="007E47F1">
              <w:rPr>
                <w:rFonts w:asciiTheme="minorHAnsi" w:hAnsiTheme="minorHAnsi" w:cstheme="minorHAnsi"/>
              </w:rPr>
              <w:t>Respond thoughtfully to a piece of Christian music and a Bible text that inspired it (B1).</w:t>
            </w:r>
          </w:p>
          <w:p w14:paraId="1E01D747" w14:textId="77777777" w:rsidR="00DC1F54" w:rsidRPr="007E47F1" w:rsidRDefault="00DC1F54" w:rsidP="00DC1F54">
            <w:pPr>
              <w:pStyle w:val="ListParagraph"/>
              <w:numPr>
                <w:ilvl w:val="0"/>
                <w:numId w:val="29"/>
              </w:numPr>
              <w:spacing w:line="252" w:lineRule="auto"/>
              <w:rPr>
                <w:rFonts w:asciiTheme="minorHAnsi" w:hAnsiTheme="minorHAnsi" w:cstheme="minorHAnsi"/>
              </w:rPr>
            </w:pPr>
            <w:r w:rsidRPr="007E47F1">
              <w:rPr>
                <w:rFonts w:asciiTheme="minorHAnsi" w:hAnsiTheme="minorHAnsi" w:cstheme="minorHAnsi"/>
              </w:rPr>
              <w:t xml:space="preserve">Make links between what the Holy Qur’an says and how Muslims behave (A2). </w:t>
            </w:r>
          </w:p>
          <w:p w14:paraId="195A9F4A" w14:textId="77777777" w:rsidR="007E47F1" w:rsidRDefault="00DC1F54" w:rsidP="00DC1F54">
            <w:pPr>
              <w:pStyle w:val="ListParagraph"/>
              <w:numPr>
                <w:ilvl w:val="0"/>
                <w:numId w:val="29"/>
              </w:numPr>
              <w:spacing w:line="252" w:lineRule="auto"/>
              <w:rPr>
                <w:rFonts w:asciiTheme="minorHAnsi" w:hAnsiTheme="minorHAnsi" w:cstheme="minorHAnsi"/>
              </w:rPr>
            </w:pPr>
            <w:r w:rsidRPr="007E47F1">
              <w:rPr>
                <w:rFonts w:asciiTheme="minorHAnsi" w:hAnsiTheme="minorHAnsi" w:cstheme="minorHAnsi"/>
              </w:rPr>
              <w:t>Ask some questions about God that are hard to answer and offer some ideas of their own (C1).</w:t>
            </w:r>
          </w:p>
          <w:p w14:paraId="4054B5E8" w14:textId="77777777" w:rsidR="00C933C3" w:rsidRPr="007E47F1" w:rsidRDefault="00C933C3" w:rsidP="00DC1F54">
            <w:pPr>
              <w:pStyle w:val="ListParagraph"/>
              <w:numPr>
                <w:ilvl w:val="0"/>
                <w:numId w:val="29"/>
              </w:numPr>
              <w:spacing w:line="252" w:lineRule="auto"/>
              <w:rPr>
                <w:rFonts w:asciiTheme="minorHAnsi" w:hAnsiTheme="minorHAnsi" w:cstheme="minorHAnsi"/>
              </w:rPr>
            </w:pPr>
            <w:r w:rsidRPr="007E47F1">
              <w:rPr>
                <w:rFonts w:asciiTheme="minorHAnsi" w:hAnsiTheme="minorHAnsi" w:cstheme="minorHAnsi"/>
              </w:rPr>
              <w:t xml:space="preserve">Identify some similarities and differences between ideas about what God is like in different religions (B3). </w:t>
            </w:r>
          </w:p>
          <w:p w14:paraId="54262D7B" w14:textId="77777777" w:rsidR="00C933C3" w:rsidRPr="007E47F1" w:rsidRDefault="00C933C3" w:rsidP="00D80A8D">
            <w:pPr>
              <w:pStyle w:val="ListParagraph"/>
              <w:numPr>
                <w:ilvl w:val="0"/>
                <w:numId w:val="29"/>
              </w:numPr>
              <w:spacing w:line="252" w:lineRule="auto"/>
              <w:rPr>
                <w:rFonts w:asciiTheme="minorHAnsi" w:hAnsiTheme="minorHAnsi" w:cstheme="minorHAnsi"/>
              </w:rPr>
            </w:pPr>
            <w:r w:rsidRPr="007E47F1">
              <w:rPr>
                <w:rFonts w:asciiTheme="minorHAnsi" w:hAnsiTheme="minorHAnsi" w:cstheme="minorHAnsi"/>
              </w:rPr>
              <w:t>Discuss and present their own ideas about why there are many ideas about God and express their own understanding of God through words, symbols and the arts (C1).</w:t>
            </w:r>
          </w:p>
          <w:p w14:paraId="3C2C02F4" w14:textId="77777777" w:rsidR="00C933C3" w:rsidRPr="007E47F1" w:rsidRDefault="00C933C3" w:rsidP="00D80A8D">
            <w:pPr>
              <w:pStyle w:val="ListParagraph"/>
              <w:numPr>
                <w:ilvl w:val="0"/>
                <w:numId w:val="29"/>
              </w:numPr>
              <w:spacing w:line="252" w:lineRule="auto"/>
              <w:rPr>
                <w:rFonts w:asciiTheme="minorHAnsi" w:hAnsiTheme="minorHAnsi" w:cstheme="minorHAnsi"/>
              </w:rPr>
            </w:pPr>
            <w:r w:rsidRPr="007E47F1">
              <w:rPr>
                <w:rFonts w:asciiTheme="minorHAnsi" w:hAnsiTheme="minorHAnsi" w:cstheme="minorHAnsi"/>
              </w:rPr>
              <w:t xml:space="preserve">Explain how the Bible uses different kinds of stories to tell a big story (A2). </w:t>
            </w:r>
          </w:p>
          <w:p w14:paraId="49894448" w14:textId="77777777" w:rsidR="00DC1F54" w:rsidRPr="00DC1F54" w:rsidRDefault="00C933C3" w:rsidP="00DC1F54">
            <w:pPr>
              <w:pStyle w:val="ListParagraph"/>
              <w:numPr>
                <w:ilvl w:val="0"/>
                <w:numId w:val="29"/>
              </w:numPr>
              <w:spacing w:line="252" w:lineRule="auto"/>
              <w:rPr>
                <w:rFonts w:asciiTheme="minorHAnsi" w:hAnsiTheme="minorHAnsi" w:cstheme="minorHAnsi"/>
              </w:rPr>
            </w:pPr>
            <w:r w:rsidRPr="007E47F1">
              <w:rPr>
                <w:rFonts w:asciiTheme="minorHAnsi" w:hAnsiTheme="minorHAnsi" w:cstheme="minorHAnsi"/>
              </w:rPr>
              <w:t>Suggest why Christians</w:t>
            </w:r>
            <w:r w:rsidRPr="00C933C3">
              <w:rPr>
                <w:rFonts w:asciiTheme="minorHAnsi" w:hAnsiTheme="minorHAnsi" w:cstheme="minorHAnsi"/>
              </w:rPr>
              <w:t xml:space="preserve"> believe that God needs to rescue/save </w:t>
            </w:r>
            <w:r w:rsidRPr="00DC1F54">
              <w:rPr>
                <w:rFonts w:asciiTheme="minorHAnsi" w:hAnsiTheme="minorHAnsi" w:cstheme="minorHAnsi"/>
              </w:rPr>
              <w:t>human beings (B2).</w:t>
            </w:r>
          </w:p>
        </w:tc>
        <w:tc>
          <w:tcPr>
            <w:tcW w:w="3451" w:type="dxa"/>
          </w:tcPr>
          <w:p w14:paraId="40567B9B" w14:textId="77777777" w:rsidR="00C933C3" w:rsidRPr="00C933C3" w:rsidRDefault="00C933C3" w:rsidP="00C933C3">
            <w:pPr>
              <w:pStyle w:val="ListParagraph"/>
              <w:numPr>
                <w:ilvl w:val="0"/>
                <w:numId w:val="29"/>
              </w:numPr>
              <w:spacing w:line="252" w:lineRule="auto"/>
              <w:rPr>
                <w:rFonts w:asciiTheme="minorHAnsi" w:hAnsiTheme="minorHAnsi" w:cstheme="minorHAnsi"/>
                <w:b/>
              </w:rPr>
            </w:pPr>
            <w:r w:rsidRPr="00C933C3">
              <w:rPr>
                <w:rFonts w:asciiTheme="minorHAnsi" w:hAnsiTheme="minorHAnsi" w:cstheme="minorHAnsi"/>
              </w:rPr>
              <w:t xml:space="preserve">Explain similarities and differences between how people pray (B3). </w:t>
            </w:r>
          </w:p>
          <w:p w14:paraId="3E70CADF" w14:textId="77777777" w:rsidR="00C933C3" w:rsidRPr="00C933C3" w:rsidRDefault="00C933C3" w:rsidP="00C933C3">
            <w:pPr>
              <w:pStyle w:val="ListParagraph"/>
              <w:numPr>
                <w:ilvl w:val="0"/>
                <w:numId w:val="29"/>
              </w:numPr>
              <w:spacing w:line="252" w:lineRule="auto"/>
              <w:rPr>
                <w:rFonts w:asciiTheme="minorHAnsi" w:hAnsiTheme="minorHAnsi" w:cstheme="minorHAnsi"/>
                <w:b/>
              </w:rPr>
            </w:pPr>
            <w:r w:rsidRPr="00C933C3">
              <w:rPr>
                <w:rFonts w:asciiTheme="minorHAnsi" w:hAnsiTheme="minorHAnsi" w:cstheme="minorHAnsi"/>
              </w:rPr>
              <w:t>Consider and evaluate the significance of prayer in the lives of people today (A1).</w:t>
            </w:r>
          </w:p>
        </w:tc>
        <w:tc>
          <w:tcPr>
            <w:tcW w:w="5337" w:type="dxa"/>
          </w:tcPr>
          <w:p w14:paraId="638C6700" w14:textId="77777777" w:rsidR="00C933C3" w:rsidRPr="00C933C3" w:rsidRDefault="00C933C3" w:rsidP="00C933C3">
            <w:pPr>
              <w:pStyle w:val="ListParagraph"/>
              <w:numPr>
                <w:ilvl w:val="0"/>
                <w:numId w:val="29"/>
              </w:numPr>
              <w:spacing w:line="252" w:lineRule="auto"/>
              <w:rPr>
                <w:rFonts w:asciiTheme="minorHAnsi" w:hAnsiTheme="minorHAnsi" w:cstheme="minorHAnsi"/>
                <w:b/>
              </w:rPr>
            </w:pPr>
            <w:r w:rsidRPr="00C933C3">
              <w:rPr>
                <w:rFonts w:asciiTheme="minorHAnsi" w:hAnsiTheme="minorHAnsi" w:cstheme="minorHAnsi"/>
              </w:rPr>
              <w:t xml:space="preserve">Explain similarities and differences between at least two different ways of worshipping in two different Christian churches (A3). </w:t>
            </w:r>
          </w:p>
          <w:p w14:paraId="61571275" w14:textId="77777777" w:rsidR="00C933C3" w:rsidRPr="00C933C3" w:rsidRDefault="00C933C3" w:rsidP="00C933C3">
            <w:pPr>
              <w:pStyle w:val="ListParagraph"/>
              <w:numPr>
                <w:ilvl w:val="0"/>
                <w:numId w:val="29"/>
              </w:numPr>
              <w:spacing w:line="252" w:lineRule="auto"/>
              <w:rPr>
                <w:rFonts w:asciiTheme="minorHAnsi" w:hAnsiTheme="minorHAnsi" w:cstheme="minorHAnsi"/>
                <w:b/>
              </w:rPr>
            </w:pPr>
            <w:r w:rsidRPr="00C933C3">
              <w:rPr>
                <w:rFonts w:asciiTheme="minorHAnsi" w:hAnsiTheme="minorHAnsi" w:cstheme="minorHAnsi"/>
              </w:rPr>
              <w:t>Discuss and present ideas about what it means to be a Christian in Britain today, making links with their own experiences (C1).</w:t>
            </w:r>
          </w:p>
        </w:tc>
      </w:tr>
    </w:tbl>
    <w:p w14:paraId="62486C05" w14:textId="77777777" w:rsidR="006878B1" w:rsidRDefault="006878B1">
      <w:pPr>
        <w:spacing w:line="252" w:lineRule="auto"/>
        <w:rPr>
          <w:sz w:val="19"/>
        </w:rPr>
      </w:pPr>
    </w:p>
    <w:p w14:paraId="4101652C" w14:textId="77777777" w:rsidR="004F2CFF" w:rsidRDefault="004F2CFF">
      <w:pPr>
        <w:spacing w:line="252" w:lineRule="auto"/>
        <w:rPr>
          <w:sz w:val="19"/>
        </w:rPr>
      </w:pPr>
    </w:p>
    <w:p w14:paraId="4B99056E" w14:textId="77777777" w:rsidR="00D80A8D" w:rsidRDefault="00D80A8D">
      <w:pPr>
        <w:spacing w:line="252" w:lineRule="auto"/>
        <w:rPr>
          <w:sz w:val="19"/>
        </w:rPr>
      </w:pPr>
    </w:p>
    <w:p w14:paraId="1299C43A" w14:textId="77777777" w:rsidR="007E47F1" w:rsidRDefault="007E47F1">
      <w:pPr>
        <w:spacing w:line="252" w:lineRule="auto"/>
        <w:rPr>
          <w:sz w:val="19"/>
        </w:rPr>
      </w:pPr>
    </w:p>
    <w:p w14:paraId="4DDBEF00" w14:textId="77777777" w:rsidR="007E47F1" w:rsidRDefault="007E47F1">
      <w:pPr>
        <w:spacing w:line="252" w:lineRule="auto"/>
        <w:rPr>
          <w:sz w:val="19"/>
        </w:rPr>
      </w:pPr>
    </w:p>
    <w:p w14:paraId="3461D779" w14:textId="77777777" w:rsidR="007E47F1" w:rsidRDefault="007E47F1">
      <w:pPr>
        <w:spacing w:line="252" w:lineRule="auto"/>
        <w:rPr>
          <w:sz w:val="19"/>
        </w:rPr>
      </w:pPr>
    </w:p>
    <w:p w14:paraId="3CF2D8B6" w14:textId="77777777" w:rsidR="007E47F1" w:rsidRDefault="007E47F1">
      <w:pPr>
        <w:spacing w:line="252" w:lineRule="auto"/>
        <w:rPr>
          <w:sz w:val="19"/>
        </w:rPr>
      </w:pPr>
    </w:p>
    <w:p w14:paraId="0FB78278" w14:textId="77777777" w:rsidR="007E47F1" w:rsidRDefault="007E47F1">
      <w:pPr>
        <w:spacing w:line="252" w:lineRule="auto"/>
        <w:rPr>
          <w:sz w:val="19"/>
        </w:rPr>
      </w:pPr>
    </w:p>
    <w:p w14:paraId="1FC39945" w14:textId="77777777" w:rsidR="007E47F1" w:rsidRDefault="007E47F1">
      <w:pPr>
        <w:spacing w:line="252" w:lineRule="auto"/>
        <w:rPr>
          <w:sz w:val="19"/>
        </w:rPr>
      </w:pPr>
    </w:p>
    <w:p w14:paraId="0562CB0E" w14:textId="77777777" w:rsidR="007E47F1" w:rsidRDefault="007E47F1">
      <w:pPr>
        <w:spacing w:line="252" w:lineRule="auto"/>
        <w:rPr>
          <w:sz w:val="19"/>
        </w:rPr>
      </w:pPr>
    </w:p>
    <w:p w14:paraId="34CE0A41" w14:textId="77777777" w:rsidR="007E47F1" w:rsidRDefault="007E47F1">
      <w:pPr>
        <w:spacing w:line="252" w:lineRule="auto"/>
        <w:rPr>
          <w:sz w:val="19"/>
        </w:rPr>
      </w:pPr>
    </w:p>
    <w:p w14:paraId="62EBF3C5" w14:textId="77777777" w:rsidR="007E47F1" w:rsidRDefault="007E47F1">
      <w:pPr>
        <w:spacing w:line="252" w:lineRule="auto"/>
        <w:rPr>
          <w:sz w:val="19"/>
        </w:rPr>
      </w:pPr>
    </w:p>
    <w:p w14:paraId="6D98A12B" w14:textId="77777777" w:rsidR="007E47F1" w:rsidRDefault="007E47F1">
      <w:pPr>
        <w:spacing w:line="252" w:lineRule="auto"/>
        <w:rPr>
          <w:sz w:val="19"/>
        </w:rPr>
      </w:pPr>
    </w:p>
    <w:p w14:paraId="2946DB82" w14:textId="77777777" w:rsidR="007E47F1" w:rsidRDefault="007E47F1">
      <w:pPr>
        <w:spacing w:line="252" w:lineRule="auto"/>
        <w:rPr>
          <w:sz w:val="19"/>
        </w:rPr>
      </w:pPr>
    </w:p>
    <w:p w14:paraId="5997CC1D" w14:textId="77777777" w:rsidR="00D80A8D" w:rsidRDefault="00D80A8D">
      <w:pPr>
        <w:spacing w:line="252" w:lineRule="auto"/>
        <w:rPr>
          <w:sz w:val="19"/>
        </w:rPr>
      </w:pPr>
    </w:p>
    <w:p w14:paraId="110FFD37" w14:textId="77777777" w:rsidR="00D80A8D" w:rsidRDefault="00D80A8D">
      <w:pPr>
        <w:spacing w:line="252" w:lineRule="auto"/>
        <w:rPr>
          <w:sz w:val="19"/>
        </w:rPr>
      </w:pPr>
    </w:p>
    <w:tbl>
      <w:tblPr>
        <w:tblStyle w:val="TableGrid0"/>
        <w:tblW w:w="15310" w:type="dxa"/>
        <w:tblInd w:w="-431" w:type="dxa"/>
        <w:tblLayout w:type="fixed"/>
        <w:tblLook w:val="04A0" w:firstRow="1" w:lastRow="0" w:firstColumn="1" w:lastColumn="0" w:noHBand="0" w:noVBand="1"/>
      </w:tblPr>
      <w:tblGrid>
        <w:gridCol w:w="4537"/>
        <w:gridCol w:w="4961"/>
        <w:gridCol w:w="5812"/>
      </w:tblGrid>
      <w:tr w:rsidR="00D80A8D" w14:paraId="658A89DE" w14:textId="77777777" w:rsidTr="64F1A9F7">
        <w:trPr>
          <w:trHeight w:hRule="exact" w:val="861"/>
        </w:trPr>
        <w:tc>
          <w:tcPr>
            <w:tcW w:w="15310" w:type="dxa"/>
            <w:gridSpan w:val="3"/>
            <w:shd w:val="clear" w:color="auto" w:fill="C6D9F1" w:themeFill="text2" w:themeFillTint="33"/>
          </w:tcPr>
          <w:p w14:paraId="0401DFC3" w14:textId="77777777" w:rsidR="00D80A8D" w:rsidRDefault="00D80A8D" w:rsidP="00133E6B">
            <w:pPr>
              <w:pStyle w:val="TableParagraph"/>
              <w:spacing w:before="0" w:line="237" w:lineRule="auto"/>
              <w:ind w:right="3617"/>
              <w:rPr>
                <w:rFonts w:ascii="Comic Sans MS"/>
                <w:sz w:val="24"/>
              </w:rPr>
            </w:pPr>
            <w:r>
              <w:rPr>
                <w:rFonts w:ascii="Comic Sans MS"/>
                <w:sz w:val="24"/>
              </w:rPr>
              <w:lastRenderedPageBreak/>
              <w:t xml:space="preserve">                                         Knowledge, Skills and Understanding break down for Religious Education</w:t>
            </w:r>
          </w:p>
          <w:p w14:paraId="4D16D19E" w14:textId="77777777" w:rsidR="00D80A8D" w:rsidRDefault="00D80A8D" w:rsidP="00133E6B">
            <w:pPr>
              <w:pStyle w:val="TableParagraph"/>
              <w:spacing w:before="0" w:line="237" w:lineRule="auto"/>
              <w:ind w:left="6663" w:right="3617" w:hanging="3034"/>
              <w:jc w:val="center"/>
              <w:rPr>
                <w:rFonts w:ascii="Comic Sans MS"/>
                <w:sz w:val="24"/>
              </w:rPr>
            </w:pPr>
            <w:r>
              <w:rPr>
                <w:rFonts w:ascii="Comic Sans MS"/>
                <w:sz w:val="24"/>
              </w:rPr>
              <w:t>Year 4</w:t>
            </w:r>
          </w:p>
        </w:tc>
      </w:tr>
      <w:tr w:rsidR="00D80A8D" w14:paraId="7660305B" w14:textId="77777777" w:rsidTr="64F1A9F7">
        <w:tc>
          <w:tcPr>
            <w:tcW w:w="4537" w:type="dxa"/>
            <w:shd w:val="clear" w:color="auto" w:fill="DBE5F1" w:themeFill="accent1" w:themeFillTint="33"/>
          </w:tcPr>
          <w:p w14:paraId="2B31E83B" w14:textId="77777777" w:rsidR="00D80A8D" w:rsidRPr="00D80A8D" w:rsidRDefault="00D80A8D" w:rsidP="00133E6B">
            <w:pPr>
              <w:spacing w:line="252" w:lineRule="auto"/>
              <w:rPr>
                <w:rFonts w:asciiTheme="minorHAnsi" w:hAnsiTheme="minorHAnsi" w:cstheme="minorHAnsi"/>
                <w:b/>
                <w:sz w:val="19"/>
              </w:rPr>
            </w:pPr>
            <w:r w:rsidRPr="00D80A8D">
              <w:rPr>
                <w:rFonts w:asciiTheme="minorHAnsi" w:hAnsiTheme="minorHAnsi" w:cstheme="minorHAnsi"/>
                <w:b/>
              </w:rPr>
              <w:t>Believing (Religious beliefs, teachings, sources; questions about meaning, purpose and truth)</w:t>
            </w:r>
          </w:p>
        </w:tc>
        <w:tc>
          <w:tcPr>
            <w:tcW w:w="4961" w:type="dxa"/>
            <w:shd w:val="clear" w:color="auto" w:fill="DBE5F1" w:themeFill="accent1" w:themeFillTint="33"/>
          </w:tcPr>
          <w:p w14:paraId="633A8B6A" w14:textId="77777777" w:rsidR="00D80A8D" w:rsidRPr="00D80A8D" w:rsidRDefault="00D80A8D" w:rsidP="00133E6B">
            <w:pPr>
              <w:spacing w:line="252" w:lineRule="auto"/>
              <w:rPr>
                <w:rFonts w:asciiTheme="minorHAnsi" w:hAnsiTheme="minorHAnsi" w:cstheme="minorHAnsi"/>
                <w:b/>
                <w:sz w:val="19"/>
              </w:rPr>
            </w:pPr>
            <w:r w:rsidRPr="00D80A8D">
              <w:rPr>
                <w:rFonts w:asciiTheme="minorHAnsi" w:hAnsiTheme="minorHAnsi" w:cstheme="minorHAnsi"/>
                <w:b/>
              </w:rPr>
              <w:t>Expressing (Religious and spiritual forms of expression; questions about identity and diversity)</w:t>
            </w:r>
          </w:p>
        </w:tc>
        <w:tc>
          <w:tcPr>
            <w:tcW w:w="5812" w:type="dxa"/>
            <w:shd w:val="clear" w:color="auto" w:fill="DBE5F1" w:themeFill="accent1" w:themeFillTint="33"/>
          </w:tcPr>
          <w:p w14:paraId="1EC332EF" w14:textId="77777777" w:rsidR="00D80A8D" w:rsidRPr="00D80A8D" w:rsidRDefault="00D80A8D" w:rsidP="00133E6B">
            <w:pPr>
              <w:spacing w:line="252" w:lineRule="auto"/>
              <w:rPr>
                <w:rFonts w:asciiTheme="minorHAnsi" w:hAnsiTheme="minorHAnsi" w:cstheme="minorHAnsi"/>
                <w:b/>
                <w:sz w:val="19"/>
              </w:rPr>
            </w:pPr>
            <w:r w:rsidRPr="00D80A8D">
              <w:rPr>
                <w:rFonts w:asciiTheme="minorHAnsi" w:hAnsiTheme="minorHAnsi" w:cstheme="minorHAnsi"/>
                <w:b/>
              </w:rPr>
              <w:t>Living (Religious practices and ways of living; questions about values and commitments)</w:t>
            </w:r>
          </w:p>
        </w:tc>
      </w:tr>
      <w:tr w:rsidR="00D80A8D" w14:paraId="2B4BEB3B" w14:textId="77777777" w:rsidTr="64F1A9F7">
        <w:tc>
          <w:tcPr>
            <w:tcW w:w="4537" w:type="dxa"/>
          </w:tcPr>
          <w:p w14:paraId="1C3DF090" w14:textId="77777777" w:rsidR="00013125" w:rsidRPr="00B67AA8" w:rsidRDefault="00013125" w:rsidP="00013125">
            <w:pPr>
              <w:widowControl/>
              <w:autoSpaceDE/>
              <w:autoSpaceDN/>
              <w:contextualSpacing/>
              <w:rPr>
                <w:rFonts w:asciiTheme="minorHAnsi" w:hAnsiTheme="minorHAnsi" w:cstheme="minorHAnsi"/>
                <w:b/>
                <w:color w:val="000000" w:themeColor="text1"/>
              </w:rPr>
            </w:pPr>
            <w:r w:rsidRPr="00B67AA8">
              <w:rPr>
                <w:rFonts w:asciiTheme="minorHAnsi" w:hAnsiTheme="minorHAnsi" w:cstheme="minorHAnsi"/>
                <w:b/>
                <w:color w:val="000000" w:themeColor="text1"/>
              </w:rPr>
              <w:t>Who is Jewish and what do they believe?</w:t>
            </w:r>
          </w:p>
          <w:p w14:paraId="5D6A0578" w14:textId="77777777" w:rsidR="00013125" w:rsidRPr="00B67AA8" w:rsidRDefault="00013125" w:rsidP="00B67AA8">
            <w:pPr>
              <w:pStyle w:val="ListParagraph"/>
              <w:widowControl/>
              <w:numPr>
                <w:ilvl w:val="0"/>
                <w:numId w:val="37"/>
              </w:numPr>
              <w:autoSpaceDE/>
              <w:autoSpaceDN/>
              <w:contextualSpacing/>
              <w:rPr>
                <w:rFonts w:asciiTheme="minorHAnsi" w:hAnsiTheme="minorHAnsi" w:cstheme="minorHAnsi"/>
              </w:rPr>
            </w:pPr>
            <w:r w:rsidRPr="00B67AA8">
              <w:rPr>
                <w:rFonts w:asciiTheme="minorHAnsi" w:hAnsiTheme="minorHAnsi" w:cstheme="minorHAnsi"/>
              </w:rPr>
              <w:t>Talk about how the mezuzah in the home reminds Jewish people about God (A3).</w:t>
            </w:r>
          </w:p>
          <w:p w14:paraId="19ECD1A9" w14:textId="77777777" w:rsidR="00013125" w:rsidRPr="00B67AA8" w:rsidRDefault="00013125" w:rsidP="00B67AA8">
            <w:pPr>
              <w:pStyle w:val="ListParagraph"/>
              <w:widowControl/>
              <w:numPr>
                <w:ilvl w:val="0"/>
                <w:numId w:val="37"/>
              </w:numPr>
              <w:autoSpaceDE/>
              <w:autoSpaceDN/>
              <w:contextualSpacing/>
              <w:rPr>
                <w:rFonts w:asciiTheme="minorHAnsi" w:hAnsiTheme="minorHAnsi" w:cstheme="minorHAnsi"/>
              </w:rPr>
            </w:pPr>
            <w:r w:rsidRPr="00B67AA8">
              <w:rPr>
                <w:rFonts w:asciiTheme="minorHAnsi" w:hAnsiTheme="minorHAnsi" w:cstheme="minorHAnsi"/>
              </w:rPr>
              <w:t>Talk about how Shabbat is a special day of the week for Jewish people, and give some examples of what they might do to celebrate Shabbat (B1).</w:t>
            </w:r>
          </w:p>
          <w:p w14:paraId="0BCC9001" w14:textId="77777777" w:rsidR="00013125" w:rsidRPr="00B67AA8" w:rsidRDefault="00013125" w:rsidP="00B67AA8">
            <w:pPr>
              <w:pStyle w:val="ListParagraph"/>
              <w:widowControl/>
              <w:numPr>
                <w:ilvl w:val="0"/>
                <w:numId w:val="37"/>
              </w:numPr>
              <w:autoSpaceDE/>
              <w:autoSpaceDN/>
              <w:contextualSpacing/>
              <w:rPr>
                <w:rFonts w:asciiTheme="minorHAnsi" w:hAnsiTheme="minorHAnsi" w:cstheme="minorHAnsi"/>
              </w:rPr>
            </w:pPr>
            <w:r w:rsidRPr="00B67AA8">
              <w:rPr>
                <w:rFonts w:asciiTheme="minorHAnsi" w:hAnsiTheme="minorHAnsi" w:cstheme="minorHAnsi"/>
              </w:rPr>
              <w:t>Re-tell a story that shows what Jewish people at the festivals of Sukkot, Chanukah or Pesach might think about God, suggesting what it means (A2).</w:t>
            </w:r>
          </w:p>
          <w:p w14:paraId="79317ED4" w14:textId="77777777" w:rsidR="00013125" w:rsidRPr="00B67AA8" w:rsidRDefault="00013125" w:rsidP="00B67AA8">
            <w:pPr>
              <w:pStyle w:val="ListParagraph"/>
              <w:widowControl/>
              <w:numPr>
                <w:ilvl w:val="0"/>
                <w:numId w:val="37"/>
              </w:numPr>
              <w:autoSpaceDE/>
              <w:autoSpaceDN/>
              <w:contextualSpacing/>
              <w:rPr>
                <w:rFonts w:asciiTheme="minorHAnsi" w:hAnsiTheme="minorHAnsi" w:cstheme="minorHAnsi"/>
              </w:rPr>
            </w:pPr>
            <w:r w:rsidRPr="00B67AA8">
              <w:rPr>
                <w:rFonts w:asciiTheme="minorHAnsi" w:hAnsiTheme="minorHAnsi" w:cstheme="minorHAnsi"/>
              </w:rPr>
              <w:t>Ask some questions about believing in God and offer some ideas of their own (C1).</w:t>
            </w:r>
          </w:p>
          <w:p w14:paraId="32D373AE" w14:textId="77777777" w:rsidR="00D80A8D" w:rsidRPr="00B67AA8" w:rsidRDefault="00D80A8D" w:rsidP="00D80A8D">
            <w:pPr>
              <w:spacing w:line="252" w:lineRule="auto"/>
              <w:rPr>
                <w:rFonts w:asciiTheme="minorHAnsi" w:hAnsiTheme="minorHAnsi" w:cstheme="minorHAnsi"/>
                <w:b/>
              </w:rPr>
            </w:pPr>
            <w:r w:rsidRPr="00B67AA8">
              <w:rPr>
                <w:rFonts w:asciiTheme="minorHAnsi" w:hAnsiTheme="minorHAnsi" w:cstheme="minorHAnsi"/>
                <w:b/>
              </w:rPr>
              <w:t xml:space="preserve">Why is Jesus inspiring to some people? </w:t>
            </w:r>
          </w:p>
          <w:p w14:paraId="5268628B" w14:textId="77777777" w:rsidR="00D80A8D" w:rsidRPr="00B67AA8" w:rsidRDefault="00D80A8D" w:rsidP="00133E6B">
            <w:pPr>
              <w:pStyle w:val="ListParagraph"/>
              <w:numPr>
                <w:ilvl w:val="0"/>
                <w:numId w:val="16"/>
              </w:numPr>
              <w:spacing w:line="252" w:lineRule="auto"/>
              <w:rPr>
                <w:rFonts w:asciiTheme="minorHAnsi" w:hAnsiTheme="minorHAnsi" w:cstheme="minorHAnsi"/>
              </w:rPr>
            </w:pPr>
            <w:r w:rsidRPr="00B67AA8">
              <w:rPr>
                <w:rFonts w:asciiTheme="minorHAnsi" w:hAnsiTheme="minorHAnsi" w:cstheme="minorHAnsi"/>
              </w:rPr>
              <w:t xml:space="preserve">Make connections between some of Jesus’ teachings and the way Christians live today (A1). </w:t>
            </w:r>
          </w:p>
          <w:p w14:paraId="6D8F2CD5" w14:textId="77777777" w:rsidR="00D80A8D" w:rsidRPr="00B67AA8" w:rsidRDefault="00D80A8D" w:rsidP="00133E6B">
            <w:pPr>
              <w:pStyle w:val="ListParagraph"/>
              <w:numPr>
                <w:ilvl w:val="0"/>
                <w:numId w:val="16"/>
              </w:numPr>
              <w:spacing w:line="252" w:lineRule="auto"/>
              <w:rPr>
                <w:rFonts w:asciiTheme="minorHAnsi" w:hAnsiTheme="minorHAnsi" w:cstheme="minorHAnsi"/>
              </w:rPr>
            </w:pPr>
            <w:r w:rsidRPr="00B67AA8">
              <w:rPr>
                <w:rFonts w:asciiTheme="minorHAnsi" w:hAnsiTheme="minorHAnsi" w:cstheme="minorHAnsi"/>
              </w:rPr>
              <w:t>Describe how Christians celebrate Holy Week and Easter Sunday (A1).</w:t>
            </w:r>
          </w:p>
          <w:p w14:paraId="5F8A402C" w14:textId="77777777" w:rsidR="00D80A8D" w:rsidRPr="00B67AA8" w:rsidRDefault="00D80A8D" w:rsidP="00133E6B">
            <w:pPr>
              <w:pStyle w:val="ListParagraph"/>
              <w:numPr>
                <w:ilvl w:val="0"/>
                <w:numId w:val="16"/>
              </w:numPr>
              <w:spacing w:line="252" w:lineRule="auto"/>
              <w:rPr>
                <w:rFonts w:asciiTheme="minorHAnsi" w:hAnsiTheme="minorHAnsi" w:cstheme="minorHAnsi"/>
              </w:rPr>
            </w:pPr>
            <w:r w:rsidRPr="00B67AA8">
              <w:rPr>
                <w:rFonts w:asciiTheme="minorHAnsi" w:hAnsiTheme="minorHAnsi" w:cstheme="minorHAnsi"/>
              </w:rPr>
              <w:t xml:space="preserve">Identify the most important parts of Easter for Christians and say why they are important (B1). </w:t>
            </w:r>
          </w:p>
          <w:p w14:paraId="473045F4" w14:textId="77777777" w:rsidR="00D80A8D" w:rsidRPr="00B67AA8" w:rsidRDefault="00D80A8D" w:rsidP="00133E6B">
            <w:pPr>
              <w:pStyle w:val="ListParagraph"/>
              <w:numPr>
                <w:ilvl w:val="0"/>
                <w:numId w:val="16"/>
              </w:numPr>
              <w:spacing w:line="252" w:lineRule="auto"/>
              <w:rPr>
                <w:rFonts w:asciiTheme="minorHAnsi" w:hAnsiTheme="minorHAnsi" w:cstheme="minorHAnsi"/>
              </w:rPr>
            </w:pPr>
            <w:r w:rsidRPr="00B67AA8">
              <w:rPr>
                <w:rFonts w:asciiTheme="minorHAnsi" w:hAnsiTheme="minorHAnsi" w:cstheme="minorHAnsi"/>
              </w:rPr>
              <w:t>Give simple definitions of some key Christian terms (e.g. gospel, incarnation, salvation) and illustrate them with events from Holy Week and Easter (A2).</w:t>
            </w:r>
          </w:p>
        </w:tc>
        <w:tc>
          <w:tcPr>
            <w:tcW w:w="4961" w:type="dxa"/>
          </w:tcPr>
          <w:p w14:paraId="47305D09" w14:textId="77777777" w:rsidR="00D80A8D" w:rsidRPr="005674C9" w:rsidRDefault="005674C9" w:rsidP="00133E6B">
            <w:pPr>
              <w:spacing w:line="252" w:lineRule="auto"/>
              <w:rPr>
                <w:rFonts w:asciiTheme="minorHAnsi" w:hAnsiTheme="minorHAnsi" w:cstheme="minorHAnsi"/>
                <w:b/>
              </w:rPr>
            </w:pPr>
            <w:r w:rsidRPr="005674C9">
              <w:rPr>
                <w:rFonts w:asciiTheme="minorHAnsi" w:hAnsiTheme="minorHAnsi" w:cstheme="minorHAnsi"/>
                <w:b/>
              </w:rPr>
              <w:t>Why are festivals important to religious communities?</w:t>
            </w:r>
          </w:p>
          <w:p w14:paraId="07ABE8E2" w14:textId="77777777" w:rsidR="005674C9" w:rsidRPr="005674C9" w:rsidRDefault="005674C9" w:rsidP="005674C9">
            <w:pPr>
              <w:pStyle w:val="ListParagraph"/>
              <w:numPr>
                <w:ilvl w:val="0"/>
                <w:numId w:val="18"/>
              </w:numPr>
              <w:spacing w:line="252" w:lineRule="auto"/>
              <w:rPr>
                <w:rFonts w:asciiTheme="minorHAnsi" w:hAnsiTheme="minorHAnsi" w:cstheme="minorHAnsi"/>
                <w:b/>
                <w:sz w:val="19"/>
              </w:rPr>
            </w:pPr>
            <w:r w:rsidRPr="005674C9">
              <w:rPr>
                <w:rFonts w:asciiTheme="minorHAnsi" w:hAnsiTheme="minorHAnsi" w:cstheme="minorHAnsi"/>
              </w:rPr>
              <w:t xml:space="preserve">Make connections between stories, symbols and beliefs with what happens in at least two festivals (A2). </w:t>
            </w:r>
          </w:p>
          <w:p w14:paraId="77CDE19A" w14:textId="77777777" w:rsidR="005674C9" w:rsidRPr="005674C9" w:rsidRDefault="005674C9" w:rsidP="005674C9">
            <w:pPr>
              <w:pStyle w:val="ListParagraph"/>
              <w:numPr>
                <w:ilvl w:val="0"/>
                <w:numId w:val="18"/>
              </w:numPr>
              <w:spacing w:line="252" w:lineRule="auto"/>
              <w:rPr>
                <w:rFonts w:asciiTheme="minorHAnsi" w:hAnsiTheme="minorHAnsi" w:cstheme="minorHAnsi"/>
                <w:b/>
                <w:sz w:val="19"/>
              </w:rPr>
            </w:pPr>
            <w:r w:rsidRPr="005674C9">
              <w:rPr>
                <w:rFonts w:asciiTheme="minorHAnsi" w:hAnsiTheme="minorHAnsi" w:cstheme="minorHAnsi"/>
              </w:rPr>
              <w:t>Ask questions and give ideas about what matters most to believers in festivals (e.g. Easter, Eid) (B2).</w:t>
            </w:r>
          </w:p>
          <w:p w14:paraId="6369F98F" w14:textId="77777777" w:rsidR="005674C9" w:rsidRPr="005674C9" w:rsidRDefault="005674C9" w:rsidP="005674C9">
            <w:pPr>
              <w:pStyle w:val="ListParagraph"/>
              <w:numPr>
                <w:ilvl w:val="0"/>
                <w:numId w:val="18"/>
              </w:numPr>
              <w:spacing w:line="252" w:lineRule="auto"/>
              <w:rPr>
                <w:rFonts w:asciiTheme="minorHAnsi" w:hAnsiTheme="minorHAnsi" w:cstheme="minorHAnsi"/>
                <w:b/>
                <w:sz w:val="19"/>
              </w:rPr>
            </w:pPr>
            <w:r w:rsidRPr="005674C9">
              <w:rPr>
                <w:rFonts w:asciiTheme="minorHAnsi" w:hAnsiTheme="minorHAnsi" w:cstheme="minorHAnsi"/>
              </w:rPr>
              <w:t xml:space="preserve">Identify similarities and differences in the way festivals are celebrated within and between religions (A3). </w:t>
            </w:r>
          </w:p>
          <w:p w14:paraId="5EA99FDF" w14:textId="77777777" w:rsidR="005674C9" w:rsidRPr="005674C9" w:rsidRDefault="005674C9" w:rsidP="005674C9">
            <w:pPr>
              <w:pStyle w:val="ListParagraph"/>
              <w:numPr>
                <w:ilvl w:val="0"/>
                <w:numId w:val="18"/>
              </w:numPr>
              <w:spacing w:line="252" w:lineRule="auto"/>
              <w:rPr>
                <w:rFonts w:asciiTheme="minorHAnsi" w:hAnsiTheme="minorHAnsi" w:cstheme="minorHAnsi"/>
                <w:b/>
                <w:sz w:val="19"/>
              </w:rPr>
            </w:pPr>
            <w:r w:rsidRPr="005674C9">
              <w:rPr>
                <w:rFonts w:asciiTheme="minorHAnsi" w:hAnsiTheme="minorHAnsi" w:cstheme="minorHAnsi"/>
              </w:rPr>
              <w:t>Explore and suggest ideas about what is worth celebrating and remembering in religious communities and in their own lives (C1).</w:t>
            </w:r>
          </w:p>
          <w:p w14:paraId="7B5B7C8F" w14:textId="77777777" w:rsidR="005674C9" w:rsidRDefault="005674C9" w:rsidP="005674C9">
            <w:pPr>
              <w:spacing w:line="252" w:lineRule="auto"/>
              <w:rPr>
                <w:rFonts w:asciiTheme="minorHAnsi" w:hAnsiTheme="minorHAnsi" w:cstheme="minorHAnsi"/>
                <w:b/>
              </w:rPr>
            </w:pPr>
            <w:r w:rsidRPr="005674C9">
              <w:rPr>
                <w:rFonts w:asciiTheme="minorHAnsi" w:hAnsiTheme="minorHAnsi" w:cstheme="minorHAnsi"/>
                <w:b/>
              </w:rPr>
              <w:t>Why do some people think that life is a journey? What significant experiences mark this?</w:t>
            </w:r>
          </w:p>
          <w:p w14:paraId="137A7BFD" w14:textId="77777777" w:rsidR="005674C9" w:rsidRPr="005674C9" w:rsidRDefault="005674C9" w:rsidP="005674C9">
            <w:pPr>
              <w:pStyle w:val="ListParagraph"/>
              <w:numPr>
                <w:ilvl w:val="0"/>
                <w:numId w:val="19"/>
              </w:numPr>
              <w:spacing w:line="252" w:lineRule="auto"/>
              <w:rPr>
                <w:rFonts w:asciiTheme="minorHAnsi" w:hAnsiTheme="minorHAnsi" w:cstheme="minorHAnsi"/>
                <w:b/>
                <w:sz w:val="19"/>
              </w:rPr>
            </w:pPr>
            <w:r w:rsidRPr="005674C9">
              <w:rPr>
                <w:rFonts w:asciiTheme="minorHAnsi" w:hAnsiTheme="minorHAnsi" w:cstheme="minorHAnsi"/>
              </w:rPr>
              <w:t xml:space="preserve">Suggest why some people see life as a journey and identify some of the key milestones on this journey (A2). </w:t>
            </w:r>
          </w:p>
          <w:p w14:paraId="05AA1132" w14:textId="77777777" w:rsidR="005674C9" w:rsidRPr="005674C9" w:rsidRDefault="005674C9" w:rsidP="005674C9">
            <w:pPr>
              <w:pStyle w:val="ListParagraph"/>
              <w:numPr>
                <w:ilvl w:val="0"/>
                <w:numId w:val="19"/>
              </w:numPr>
              <w:spacing w:line="252" w:lineRule="auto"/>
              <w:rPr>
                <w:rFonts w:asciiTheme="minorHAnsi" w:hAnsiTheme="minorHAnsi" w:cstheme="minorHAnsi"/>
                <w:b/>
                <w:sz w:val="19"/>
              </w:rPr>
            </w:pPr>
            <w:r w:rsidRPr="005674C9">
              <w:rPr>
                <w:rFonts w:asciiTheme="minorHAnsi" w:hAnsiTheme="minorHAnsi" w:cstheme="minorHAnsi"/>
              </w:rPr>
              <w:t xml:space="preserve">Describe what happens in Christian, Jewish, and/or Hindu ceremonies of commitment and say what these rituals mean (A3). </w:t>
            </w:r>
          </w:p>
          <w:p w14:paraId="196B1257" w14:textId="77777777" w:rsidR="005674C9" w:rsidRPr="005674C9" w:rsidRDefault="005674C9" w:rsidP="005674C9">
            <w:pPr>
              <w:pStyle w:val="ListParagraph"/>
              <w:numPr>
                <w:ilvl w:val="0"/>
                <w:numId w:val="19"/>
              </w:numPr>
              <w:spacing w:line="252" w:lineRule="auto"/>
              <w:rPr>
                <w:rFonts w:asciiTheme="minorHAnsi" w:hAnsiTheme="minorHAnsi" w:cstheme="minorHAnsi"/>
                <w:b/>
                <w:sz w:val="19"/>
              </w:rPr>
            </w:pPr>
            <w:r w:rsidRPr="005674C9">
              <w:rPr>
                <w:rFonts w:asciiTheme="minorHAnsi" w:hAnsiTheme="minorHAnsi" w:cstheme="minorHAnsi"/>
              </w:rPr>
              <w:t xml:space="preserve">Suggest reasons why marking the milestones of life are important to Christians, Hindus and/or Jewish people (B2). </w:t>
            </w:r>
          </w:p>
          <w:p w14:paraId="4094BEEE" w14:textId="77777777" w:rsidR="00C933C3" w:rsidRPr="007E47F1" w:rsidRDefault="005674C9" w:rsidP="00C933C3">
            <w:pPr>
              <w:pStyle w:val="ListParagraph"/>
              <w:numPr>
                <w:ilvl w:val="0"/>
                <w:numId w:val="19"/>
              </w:numPr>
              <w:spacing w:line="252" w:lineRule="auto"/>
              <w:rPr>
                <w:rFonts w:asciiTheme="minorHAnsi" w:hAnsiTheme="minorHAnsi" w:cstheme="minorHAnsi"/>
                <w:b/>
                <w:sz w:val="19"/>
              </w:rPr>
            </w:pPr>
            <w:r w:rsidRPr="005674C9">
              <w:rPr>
                <w:rFonts w:asciiTheme="minorHAnsi" w:hAnsiTheme="minorHAnsi" w:cstheme="minorHAnsi"/>
              </w:rPr>
              <w:t>Link up some questions and answers about how believers show commitment with their own ideas about community, belonging and belief (C1).</w:t>
            </w:r>
          </w:p>
        </w:tc>
        <w:tc>
          <w:tcPr>
            <w:tcW w:w="5812" w:type="dxa"/>
          </w:tcPr>
          <w:p w14:paraId="5A82D1C9" w14:textId="77777777" w:rsidR="00D80A8D" w:rsidRDefault="005674C9" w:rsidP="00133E6B">
            <w:pPr>
              <w:spacing w:line="252" w:lineRule="auto"/>
              <w:rPr>
                <w:rFonts w:asciiTheme="minorHAnsi" w:hAnsiTheme="minorHAnsi" w:cstheme="minorHAnsi"/>
                <w:b/>
              </w:rPr>
            </w:pPr>
            <w:r w:rsidRPr="005674C9">
              <w:rPr>
                <w:rFonts w:asciiTheme="minorHAnsi" w:hAnsiTheme="minorHAnsi" w:cstheme="minorHAnsi"/>
                <w:b/>
              </w:rPr>
              <w:t>What does it mean to be a Hindu in Britain today?</w:t>
            </w:r>
          </w:p>
          <w:p w14:paraId="4558146E" w14:textId="77777777" w:rsidR="005674C9" w:rsidRPr="005674C9" w:rsidRDefault="005674C9" w:rsidP="005674C9">
            <w:pPr>
              <w:pStyle w:val="ListParagraph"/>
              <w:numPr>
                <w:ilvl w:val="0"/>
                <w:numId w:val="21"/>
              </w:numPr>
              <w:spacing w:line="252" w:lineRule="auto"/>
              <w:rPr>
                <w:rFonts w:asciiTheme="minorHAnsi" w:hAnsiTheme="minorHAnsi" w:cstheme="minorHAnsi"/>
                <w:b/>
                <w:sz w:val="19"/>
              </w:rPr>
            </w:pPr>
            <w:r w:rsidRPr="005674C9">
              <w:rPr>
                <w:rFonts w:asciiTheme="minorHAnsi" w:hAnsiTheme="minorHAnsi" w:cstheme="minorHAnsi"/>
              </w:rPr>
              <w:t xml:space="preserve">Describe some examples of what Hindus do to show their faith, and make connections with some Hindu beliefs and teachings about aims and duties in life (A1). </w:t>
            </w:r>
          </w:p>
          <w:p w14:paraId="6474BFFC" w14:textId="77777777" w:rsidR="005674C9" w:rsidRPr="005674C9" w:rsidRDefault="005674C9" w:rsidP="005674C9">
            <w:pPr>
              <w:pStyle w:val="ListParagraph"/>
              <w:numPr>
                <w:ilvl w:val="0"/>
                <w:numId w:val="21"/>
              </w:numPr>
              <w:spacing w:line="252" w:lineRule="auto"/>
              <w:rPr>
                <w:rFonts w:asciiTheme="minorHAnsi" w:hAnsiTheme="minorHAnsi" w:cstheme="minorHAnsi"/>
                <w:b/>
                <w:sz w:val="19"/>
              </w:rPr>
            </w:pPr>
            <w:r w:rsidRPr="005674C9">
              <w:rPr>
                <w:rFonts w:asciiTheme="minorHAnsi" w:hAnsiTheme="minorHAnsi" w:cstheme="minorHAnsi"/>
              </w:rPr>
              <w:t>Describe some ways in which Hindus express their faith through puja, aarti and bhajans (A2).</w:t>
            </w:r>
          </w:p>
          <w:p w14:paraId="51BE0B30" w14:textId="77777777" w:rsidR="005674C9" w:rsidRPr="005674C9" w:rsidRDefault="005674C9" w:rsidP="005674C9">
            <w:pPr>
              <w:pStyle w:val="ListParagraph"/>
              <w:numPr>
                <w:ilvl w:val="0"/>
                <w:numId w:val="21"/>
              </w:numPr>
              <w:spacing w:line="252" w:lineRule="auto"/>
              <w:rPr>
                <w:rFonts w:asciiTheme="minorHAnsi" w:hAnsiTheme="minorHAnsi" w:cstheme="minorHAnsi"/>
                <w:b/>
                <w:sz w:val="19"/>
              </w:rPr>
            </w:pPr>
            <w:r w:rsidRPr="005674C9">
              <w:rPr>
                <w:rFonts w:asciiTheme="minorHAnsi" w:hAnsiTheme="minorHAnsi" w:cstheme="minorHAnsi"/>
              </w:rPr>
              <w:t xml:space="preserve">Suggest at least two reasons why being a Hindu is a good thing in Britain today, and two reasons why it might be hard sometimes (B2). </w:t>
            </w:r>
          </w:p>
          <w:p w14:paraId="79604455" w14:textId="77777777" w:rsidR="005674C9" w:rsidRPr="005674C9" w:rsidRDefault="005674C9" w:rsidP="005674C9">
            <w:pPr>
              <w:pStyle w:val="ListParagraph"/>
              <w:numPr>
                <w:ilvl w:val="0"/>
                <w:numId w:val="21"/>
              </w:numPr>
              <w:spacing w:line="252" w:lineRule="auto"/>
              <w:rPr>
                <w:rFonts w:asciiTheme="minorHAnsi" w:hAnsiTheme="minorHAnsi" w:cstheme="minorHAnsi"/>
                <w:b/>
                <w:sz w:val="19"/>
              </w:rPr>
            </w:pPr>
            <w:r w:rsidRPr="005674C9">
              <w:rPr>
                <w:rFonts w:asciiTheme="minorHAnsi" w:hAnsiTheme="minorHAnsi" w:cstheme="minorHAnsi"/>
              </w:rPr>
              <w:t>Discuss links between the actions of Hindus in helping others and ways in which people of other faiths and beliefs, including pupils themselves, help others (C2).</w:t>
            </w:r>
          </w:p>
          <w:p w14:paraId="56798CE3" w14:textId="77777777" w:rsidR="005674C9" w:rsidRDefault="005674C9" w:rsidP="005674C9">
            <w:pPr>
              <w:spacing w:line="252" w:lineRule="auto"/>
              <w:rPr>
                <w:rFonts w:asciiTheme="minorHAnsi" w:hAnsiTheme="minorHAnsi" w:cstheme="minorHAnsi"/>
                <w:b/>
              </w:rPr>
            </w:pPr>
            <w:r w:rsidRPr="005674C9">
              <w:rPr>
                <w:rFonts w:asciiTheme="minorHAnsi" w:hAnsiTheme="minorHAnsi" w:cstheme="minorHAnsi"/>
                <w:b/>
              </w:rPr>
              <w:t>What can we learn from religions about deciding what is right and wrong?</w:t>
            </w:r>
          </w:p>
          <w:p w14:paraId="3CDC1E46" w14:textId="77777777" w:rsidR="005674C9" w:rsidRPr="005674C9" w:rsidRDefault="005674C9" w:rsidP="005674C9">
            <w:pPr>
              <w:pStyle w:val="ListParagraph"/>
              <w:numPr>
                <w:ilvl w:val="0"/>
                <w:numId w:val="22"/>
              </w:numPr>
              <w:spacing w:line="252" w:lineRule="auto"/>
              <w:rPr>
                <w:rFonts w:asciiTheme="minorHAnsi" w:hAnsiTheme="minorHAnsi" w:cstheme="minorHAnsi"/>
                <w:b/>
                <w:sz w:val="19"/>
              </w:rPr>
            </w:pPr>
            <w:r w:rsidRPr="005674C9">
              <w:rPr>
                <w:rFonts w:asciiTheme="minorHAnsi" w:hAnsiTheme="minorHAnsi" w:cstheme="minorHAnsi"/>
              </w:rPr>
              <w:t xml:space="preserve">Give examples of rules for living from religions and suggest ways in which they might help believers with difficult decisions (B1). </w:t>
            </w:r>
          </w:p>
          <w:p w14:paraId="334D290E" w14:textId="77777777" w:rsidR="005674C9" w:rsidRPr="005674C9" w:rsidRDefault="005674C9" w:rsidP="005674C9">
            <w:pPr>
              <w:pStyle w:val="ListParagraph"/>
              <w:numPr>
                <w:ilvl w:val="0"/>
                <w:numId w:val="22"/>
              </w:numPr>
              <w:spacing w:line="252" w:lineRule="auto"/>
              <w:rPr>
                <w:rFonts w:asciiTheme="minorHAnsi" w:hAnsiTheme="minorHAnsi" w:cstheme="minorHAnsi"/>
                <w:b/>
                <w:sz w:val="19"/>
              </w:rPr>
            </w:pPr>
            <w:r w:rsidRPr="005674C9">
              <w:rPr>
                <w:rFonts w:asciiTheme="minorHAnsi" w:hAnsiTheme="minorHAnsi" w:cstheme="minorHAnsi"/>
              </w:rPr>
              <w:t xml:space="preserve">Make connections between stories of temptation and why people can find it difficult to be good (A2). </w:t>
            </w:r>
          </w:p>
          <w:p w14:paraId="7D6062DB" w14:textId="77777777" w:rsidR="005674C9" w:rsidRPr="005674C9" w:rsidRDefault="005674C9" w:rsidP="005674C9">
            <w:pPr>
              <w:pStyle w:val="ListParagraph"/>
              <w:numPr>
                <w:ilvl w:val="0"/>
                <w:numId w:val="22"/>
              </w:numPr>
              <w:spacing w:line="252" w:lineRule="auto"/>
              <w:rPr>
                <w:rFonts w:asciiTheme="minorHAnsi" w:hAnsiTheme="minorHAnsi" w:cstheme="minorHAnsi"/>
                <w:b/>
                <w:sz w:val="19"/>
              </w:rPr>
            </w:pPr>
            <w:r w:rsidRPr="005674C9">
              <w:rPr>
                <w:rFonts w:asciiTheme="minorHAnsi" w:hAnsiTheme="minorHAnsi" w:cstheme="minorHAnsi"/>
              </w:rPr>
              <w:t xml:space="preserve">Give examples of ways in which some inspirational people have been guided by their religion (B1). </w:t>
            </w:r>
          </w:p>
          <w:p w14:paraId="51568EE5" w14:textId="77777777" w:rsidR="005674C9" w:rsidRPr="005674C9" w:rsidRDefault="005674C9" w:rsidP="005674C9">
            <w:pPr>
              <w:pStyle w:val="ListParagraph"/>
              <w:numPr>
                <w:ilvl w:val="0"/>
                <w:numId w:val="22"/>
              </w:numPr>
              <w:spacing w:line="252" w:lineRule="auto"/>
              <w:rPr>
                <w:rFonts w:asciiTheme="minorHAnsi" w:hAnsiTheme="minorHAnsi" w:cstheme="minorHAnsi"/>
                <w:b/>
                <w:sz w:val="19"/>
              </w:rPr>
            </w:pPr>
            <w:r w:rsidRPr="005674C9">
              <w:rPr>
                <w:rFonts w:asciiTheme="minorHAnsi" w:hAnsiTheme="minorHAnsi" w:cstheme="minorHAnsi"/>
              </w:rPr>
              <w:t>Discuss their own and others’ ideas about how people decide right and wrong (C3).</w:t>
            </w:r>
          </w:p>
        </w:tc>
      </w:tr>
      <w:tr w:rsidR="00C933C3" w14:paraId="1F3DCDF5" w14:textId="77777777" w:rsidTr="64F1A9F7">
        <w:tc>
          <w:tcPr>
            <w:tcW w:w="15310" w:type="dxa"/>
            <w:gridSpan w:val="3"/>
            <w:shd w:val="clear" w:color="auto" w:fill="DBE5F1" w:themeFill="accent1" w:themeFillTint="33"/>
          </w:tcPr>
          <w:p w14:paraId="3D8CBBDD" w14:textId="77777777" w:rsidR="00C933C3" w:rsidRPr="005674C9" w:rsidRDefault="00C933C3" w:rsidP="00C933C3">
            <w:pPr>
              <w:spacing w:line="252" w:lineRule="auto"/>
              <w:jc w:val="center"/>
              <w:rPr>
                <w:rFonts w:asciiTheme="minorHAnsi" w:hAnsiTheme="minorHAnsi" w:cstheme="minorHAnsi"/>
                <w:b/>
              </w:rPr>
            </w:pPr>
            <w:r>
              <w:rPr>
                <w:rFonts w:asciiTheme="minorHAnsi" w:hAnsiTheme="minorHAnsi" w:cstheme="minorHAnsi"/>
                <w:b/>
              </w:rPr>
              <w:t>Year 4 challenge</w:t>
            </w:r>
          </w:p>
        </w:tc>
      </w:tr>
      <w:tr w:rsidR="00C933C3" w14:paraId="13FB7573" w14:textId="77777777" w:rsidTr="64F1A9F7">
        <w:trPr>
          <w:trHeight w:val="10035"/>
        </w:trPr>
        <w:tc>
          <w:tcPr>
            <w:tcW w:w="4537" w:type="dxa"/>
          </w:tcPr>
          <w:p w14:paraId="7660588C" w14:textId="77777777" w:rsidR="00013125" w:rsidRPr="00B67AA8" w:rsidRDefault="00013125" w:rsidP="00C933C3">
            <w:pPr>
              <w:pStyle w:val="ListParagraph"/>
              <w:numPr>
                <w:ilvl w:val="0"/>
                <w:numId w:val="30"/>
              </w:numPr>
              <w:spacing w:line="252" w:lineRule="auto"/>
              <w:rPr>
                <w:rFonts w:asciiTheme="minorHAnsi" w:hAnsiTheme="minorHAnsi" w:cstheme="minorHAnsi"/>
                <w:b/>
              </w:rPr>
            </w:pPr>
            <w:r w:rsidRPr="00B67AA8">
              <w:rPr>
                <w:rFonts w:asciiTheme="minorHAnsi" w:hAnsiTheme="minorHAnsi" w:cstheme="minorHAnsi"/>
              </w:rPr>
              <w:lastRenderedPageBreak/>
              <w:t xml:space="preserve">Make links between some Jewish teachings and how Jewish people live (A2). </w:t>
            </w:r>
          </w:p>
          <w:p w14:paraId="72C2E242" w14:textId="77777777" w:rsidR="00013125" w:rsidRPr="00B67AA8" w:rsidRDefault="00013125" w:rsidP="00C933C3">
            <w:pPr>
              <w:pStyle w:val="ListParagraph"/>
              <w:numPr>
                <w:ilvl w:val="0"/>
                <w:numId w:val="30"/>
              </w:numPr>
              <w:spacing w:line="252" w:lineRule="auto"/>
              <w:rPr>
                <w:rFonts w:asciiTheme="minorHAnsi" w:hAnsiTheme="minorHAnsi" w:cstheme="minorHAnsi"/>
                <w:b/>
              </w:rPr>
            </w:pPr>
            <w:r w:rsidRPr="00B67AA8">
              <w:rPr>
                <w:rFonts w:asciiTheme="minorHAnsi" w:hAnsiTheme="minorHAnsi" w:cstheme="minorHAnsi"/>
              </w:rPr>
              <w:t>Express their own ideas about the value of times of reflection, thanksgiving, praise and remembrance, in the light of their learning about why Jewish people choose to celebrate in these ways (C1).</w:t>
            </w:r>
          </w:p>
          <w:p w14:paraId="6CCAEF71" w14:textId="77777777" w:rsidR="00B67AA8" w:rsidRPr="00B67AA8" w:rsidRDefault="00B67AA8" w:rsidP="00C933C3">
            <w:pPr>
              <w:pStyle w:val="ListParagraph"/>
              <w:numPr>
                <w:ilvl w:val="0"/>
                <w:numId w:val="30"/>
              </w:numPr>
              <w:spacing w:line="252" w:lineRule="auto"/>
              <w:rPr>
                <w:rFonts w:asciiTheme="minorHAnsi" w:hAnsiTheme="minorHAnsi" w:cstheme="minorHAnsi"/>
                <w:b/>
              </w:rPr>
            </w:pPr>
            <w:r w:rsidRPr="00B67AA8">
              <w:rPr>
                <w:rFonts w:asciiTheme="minorHAnsi" w:hAnsiTheme="minorHAnsi" w:cstheme="minorHAnsi"/>
              </w:rPr>
              <w:t>Make connections between the Easter story of Jesus and the wider ‘big story’ of the Bible (creation, the Fall, incarnation, salvation), reflecting on why this inspires Christians (A1).</w:t>
            </w:r>
          </w:p>
          <w:p w14:paraId="07FCA491" w14:textId="77777777" w:rsidR="00600BE9" w:rsidRDefault="00B67AA8" w:rsidP="007E47F1">
            <w:pPr>
              <w:pStyle w:val="ListParagraph"/>
              <w:numPr>
                <w:ilvl w:val="0"/>
                <w:numId w:val="30"/>
              </w:numPr>
              <w:spacing w:line="252" w:lineRule="auto"/>
              <w:rPr>
                <w:rFonts w:asciiTheme="minorHAnsi" w:hAnsiTheme="minorHAnsi" w:cstheme="minorHAnsi"/>
                <w:b/>
              </w:rPr>
            </w:pPr>
            <w:r w:rsidRPr="00B67AA8">
              <w:rPr>
                <w:rFonts w:asciiTheme="minorHAnsi" w:hAnsiTheme="minorHAnsi" w:cstheme="minorHAnsi"/>
              </w:rPr>
              <w:t xml:space="preserve"> Present their own ideas about the most important attitudes and values to have today, making l</w:t>
            </w:r>
            <w:r w:rsidR="007E47F1">
              <w:rPr>
                <w:rFonts w:asciiTheme="minorHAnsi" w:hAnsiTheme="minorHAnsi" w:cstheme="minorHAnsi"/>
              </w:rPr>
              <w:t>inks with Christian values (C2).</w:t>
            </w:r>
          </w:p>
          <w:p w14:paraId="6B699379" w14:textId="77777777" w:rsidR="00600BE9" w:rsidRPr="00600BE9" w:rsidRDefault="00600BE9" w:rsidP="00600BE9"/>
          <w:p w14:paraId="3FE9F23F" w14:textId="77777777" w:rsidR="00600BE9" w:rsidRPr="00600BE9" w:rsidRDefault="00600BE9" w:rsidP="00600BE9"/>
          <w:p w14:paraId="1F72F646" w14:textId="77777777" w:rsidR="00C933C3" w:rsidRPr="00600BE9" w:rsidRDefault="00C933C3" w:rsidP="00600BE9"/>
        </w:tc>
        <w:tc>
          <w:tcPr>
            <w:tcW w:w="4961" w:type="dxa"/>
          </w:tcPr>
          <w:p w14:paraId="1BAFCB74" w14:textId="77777777" w:rsidR="00C933C3" w:rsidRPr="00C933C3" w:rsidRDefault="00C933C3" w:rsidP="00C933C3">
            <w:pPr>
              <w:pStyle w:val="ListParagraph"/>
              <w:numPr>
                <w:ilvl w:val="0"/>
                <w:numId w:val="30"/>
              </w:numPr>
              <w:spacing w:line="252" w:lineRule="auto"/>
              <w:rPr>
                <w:rFonts w:asciiTheme="minorHAnsi" w:hAnsiTheme="minorHAnsi" w:cstheme="minorHAnsi"/>
                <w:b/>
              </w:rPr>
            </w:pPr>
            <w:r w:rsidRPr="00C933C3">
              <w:rPr>
                <w:rFonts w:asciiTheme="minorHAnsi" w:hAnsiTheme="minorHAnsi" w:cstheme="minorHAnsi"/>
              </w:rPr>
              <w:t xml:space="preserve">Discuss and present their own responses about the role of festivals in the life of Britain today, showing their understanding of the values and beliefs at the heart of each festival studied, using a variety of media (C2). </w:t>
            </w:r>
          </w:p>
          <w:p w14:paraId="5AFFE267" w14:textId="77777777" w:rsidR="00C933C3" w:rsidRPr="00C933C3" w:rsidRDefault="00C933C3" w:rsidP="00C933C3">
            <w:pPr>
              <w:pStyle w:val="ListParagraph"/>
              <w:numPr>
                <w:ilvl w:val="0"/>
                <w:numId w:val="30"/>
              </w:numPr>
              <w:spacing w:line="252" w:lineRule="auto"/>
              <w:rPr>
                <w:rFonts w:asciiTheme="minorHAnsi" w:hAnsiTheme="minorHAnsi" w:cstheme="minorHAnsi"/>
                <w:b/>
              </w:rPr>
            </w:pPr>
            <w:r w:rsidRPr="00C933C3">
              <w:rPr>
                <w:rFonts w:asciiTheme="minorHAnsi" w:hAnsiTheme="minorHAnsi" w:cstheme="minorHAnsi"/>
              </w:rPr>
              <w:t>Suggest how and why religious festivals are valuable to many people (B2).</w:t>
            </w:r>
          </w:p>
          <w:p w14:paraId="12A7CA7C" w14:textId="77777777" w:rsidR="00C933C3" w:rsidRPr="00C933C3" w:rsidRDefault="00C933C3" w:rsidP="00C933C3">
            <w:pPr>
              <w:pStyle w:val="ListParagraph"/>
              <w:numPr>
                <w:ilvl w:val="0"/>
                <w:numId w:val="30"/>
              </w:numPr>
              <w:spacing w:line="252" w:lineRule="auto"/>
              <w:rPr>
                <w:rFonts w:asciiTheme="minorHAnsi" w:hAnsiTheme="minorHAnsi" w:cstheme="minorHAnsi"/>
                <w:b/>
              </w:rPr>
            </w:pPr>
            <w:r w:rsidRPr="00C933C3">
              <w:rPr>
                <w:rFonts w:asciiTheme="minorHAnsi" w:hAnsiTheme="minorHAnsi" w:cstheme="minorHAnsi"/>
              </w:rPr>
              <w:t xml:space="preserve">Explain similarities and differences between ceremonies of commitment (B3). </w:t>
            </w:r>
          </w:p>
          <w:p w14:paraId="74CB5DDB" w14:textId="77777777" w:rsidR="00600BE9" w:rsidRDefault="00C933C3" w:rsidP="00C933C3">
            <w:pPr>
              <w:pStyle w:val="ListParagraph"/>
              <w:numPr>
                <w:ilvl w:val="0"/>
                <w:numId w:val="30"/>
              </w:numPr>
              <w:spacing w:line="252" w:lineRule="auto"/>
              <w:rPr>
                <w:rFonts w:asciiTheme="minorHAnsi" w:hAnsiTheme="minorHAnsi" w:cstheme="minorHAnsi"/>
                <w:b/>
              </w:rPr>
            </w:pPr>
            <w:r w:rsidRPr="00C933C3">
              <w:rPr>
                <w:rFonts w:asciiTheme="minorHAnsi" w:hAnsiTheme="minorHAnsi" w:cstheme="minorHAnsi"/>
              </w:rPr>
              <w:t>Discuss and present their own ideas about the value and challenge of religious commitment in Britain today (C2).</w:t>
            </w:r>
          </w:p>
          <w:p w14:paraId="08CE6F91" w14:textId="77777777" w:rsidR="00600BE9" w:rsidRPr="00600BE9" w:rsidRDefault="00600BE9" w:rsidP="00600BE9"/>
          <w:p w14:paraId="61CDCEAD" w14:textId="77777777" w:rsidR="00600BE9" w:rsidRPr="00600BE9" w:rsidRDefault="00600BE9" w:rsidP="00600BE9"/>
          <w:p w14:paraId="6BB9E253" w14:textId="77777777" w:rsidR="00600BE9" w:rsidRPr="00600BE9" w:rsidRDefault="00600BE9" w:rsidP="00600BE9"/>
          <w:p w14:paraId="23DE523C" w14:textId="77777777" w:rsidR="00600BE9" w:rsidRPr="00600BE9" w:rsidRDefault="00600BE9" w:rsidP="00600BE9"/>
          <w:p w14:paraId="52E56223" w14:textId="77777777" w:rsidR="00600BE9" w:rsidRPr="00600BE9" w:rsidRDefault="00600BE9" w:rsidP="00600BE9"/>
          <w:p w14:paraId="07547A01" w14:textId="77777777" w:rsidR="00600BE9" w:rsidRPr="00600BE9" w:rsidRDefault="00600BE9" w:rsidP="00600BE9"/>
          <w:p w14:paraId="5043CB0F" w14:textId="77777777" w:rsidR="00600BE9" w:rsidRPr="00600BE9" w:rsidRDefault="00600BE9" w:rsidP="00600BE9"/>
          <w:p w14:paraId="07459315" w14:textId="77777777" w:rsidR="00600BE9" w:rsidRPr="00600BE9" w:rsidRDefault="00600BE9" w:rsidP="00600BE9"/>
          <w:p w14:paraId="6537F28F" w14:textId="77777777" w:rsidR="00600BE9" w:rsidRPr="00600BE9" w:rsidRDefault="00600BE9" w:rsidP="00600BE9"/>
          <w:p w14:paraId="6DFB9E20" w14:textId="77777777" w:rsidR="00600BE9" w:rsidRPr="00600BE9" w:rsidRDefault="00600BE9" w:rsidP="00600BE9"/>
          <w:p w14:paraId="70DF9E56" w14:textId="77777777" w:rsidR="00600BE9" w:rsidRPr="00600BE9" w:rsidRDefault="00600BE9" w:rsidP="00600BE9"/>
          <w:p w14:paraId="44E871BC" w14:textId="77777777" w:rsidR="00600BE9" w:rsidRPr="00600BE9" w:rsidRDefault="00600BE9" w:rsidP="00600BE9"/>
          <w:p w14:paraId="144A5D23" w14:textId="77777777" w:rsidR="00600BE9" w:rsidRPr="00600BE9" w:rsidRDefault="00600BE9" w:rsidP="00600BE9"/>
          <w:p w14:paraId="738610EB" w14:textId="77777777" w:rsidR="00600BE9" w:rsidRPr="00600BE9" w:rsidRDefault="00600BE9" w:rsidP="00600BE9"/>
          <w:p w14:paraId="637805D2" w14:textId="77777777" w:rsidR="00600BE9" w:rsidRPr="00600BE9" w:rsidRDefault="00600BE9" w:rsidP="00600BE9"/>
          <w:p w14:paraId="463F29E8" w14:textId="77777777" w:rsidR="00600BE9" w:rsidRPr="00600BE9" w:rsidRDefault="00600BE9" w:rsidP="00600BE9"/>
          <w:p w14:paraId="3B7B4B86" w14:textId="77777777" w:rsidR="00600BE9" w:rsidRPr="00600BE9" w:rsidRDefault="00600BE9" w:rsidP="00600BE9"/>
          <w:p w14:paraId="3A0FF5F2" w14:textId="77777777" w:rsidR="00600BE9" w:rsidRPr="00600BE9" w:rsidRDefault="00600BE9" w:rsidP="00600BE9"/>
          <w:p w14:paraId="5630AD66" w14:textId="77777777" w:rsidR="00600BE9" w:rsidRPr="00600BE9" w:rsidRDefault="00600BE9" w:rsidP="00600BE9"/>
          <w:p w14:paraId="61829076" w14:textId="77777777" w:rsidR="00600BE9" w:rsidRPr="00600BE9" w:rsidRDefault="00600BE9" w:rsidP="00600BE9"/>
          <w:p w14:paraId="2BA226A1" w14:textId="77777777" w:rsidR="00C933C3" w:rsidRPr="00600BE9" w:rsidRDefault="00C933C3" w:rsidP="00600BE9"/>
        </w:tc>
        <w:tc>
          <w:tcPr>
            <w:tcW w:w="5812" w:type="dxa"/>
          </w:tcPr>
          <w:p w14:paraId="56FE3BC6" w14:textId="77777777" w:rsidR="00C933C3" w:rsidRPr="00C933C3" w:rsidRDefault="00C933C3" w:rsidP="00C933C3">
            <w:pPr>
              <w:pStyle w:val="ListParagraph"/>
              <w:numPr>
                <w:ilvl w:val="0"/>
                <w:numId w:val="30"/>
              </w:numPr>
              <w:spacing w:line="252" w:lineRule="auto"/>
              <w:rPr>
                <w:rFonts w:asciiTheme="minorHAnsi" w:hAnsiTheme="minorHAnsi" w:cstheme="minorHAnsi"/>
                <w:b/>
              </w:rPr>
            </w:pPr>
            <w:r w:rsidRPr="00C933C3">
              <w:rPr>
                <w:rFonts w:asciiTheme="minorHAnsi" w:hAnsiTheme="minorHAnsi" w:cstheme="minorHAnsi"/>
              </w:rPr>
              <w:t>Explain similarities and differences between Hindu worship and worship in another religious tradition pupils have been taught (B3).</w:t>
            </w:r>
          </w:p>
          <w:p w14:paraId="40AE1C3B" w14:textId="77777777" w:rsidR="00C933C3" w:rsidRPr="00C933C3" w:rsidRDefault="00C933C3" w:rsidP="00C933C3">
            <w:pPr>
              <w:pStyle w:val="ListParagraph"/>
              <w:numPr>
                <w:ilvl w:val="0"/>
                <w:numId w:val="30"/>
              </w:numPr>
              <w:spacing w:line="252" w:lineRule="auto"/>
              <w:rPr>
                <w:rFonts w:asciiTheme="minorHAnsi" w:hAnsiTheme="minorHAnsi" w:cstheme="minorHAnsi"/>
                <w:b/>
              </w:rPr>
            </w:pPr>
            <w:r w:rsidRPr="00C933C3">
              <w:rPr>
                <w:rFonts w:asciiTheme="minorHAnsi" w:hAnsiTheme="minorHAnsi" w:cstheme="minorHAnsi"/>
              </w:rPr>
              <w:t>Discuss and present ideas about what it means to be a Hindu in Britain today, making links with their own experiences (C1).</w:t>
            </w:r>
          </w:p>
          <w:p w14:paraId="76CD679A" w14:textId="77777777" w:rsidR="00C933C3" w:rsidRPr="00C933C3" w:rsidRDefault="00C933C3" w:rsidP="00C933C3">
            <w:pPr>
              <w:pStyle w:val="ListParagraph"/>
              <w:numPr>
                <w:ilvl w:val="0"/>
                <w:numId w:val="30"/>
              </w:numPr>
              <w:spacing w:line="252" w:lineRule="auto"/>
              <w:rPr>
                <w:rFonts w:asciiTheme="minorHAnsi" w:hAnsiTheme="minorHAnsi" w:cstheme="minorHAnsi"/>
                <w:b/>
              </w:rPr>
            </w:pPr>
            <w:r w:rsidRPr="00C933C3">
              <w:rPr>
                <w:rFonts w:asciiTheme="minorHAnsi" w:hAnsiTheme="minorHAnsi" w:cstheme="minorHAnsi"/>
              </w:rPr>
              <w:t xml:space="preserve">Explain some similarities and differences between the codes for living used by Christians and the followers of at least one other religion or non-religious belief system (B3). </w:t>
            </w:r>
          </w:p>
          <w:p w14:paraId="36F4F209" w14:textId="77777777" w:rsidR="007E47F1" w:rsidRDefault="00C933C3" w:rsidP="00C933C3">
            <w:pPr>
              <w:pStyle w:val="ListParagraph"/>
              <w:numPr>
                <w:ilvl w:val="0"/>
                <w:numId w:val="30"/>
              </w:numPr>
              <w:spacing w:line="252" w:lineRule="auto"/>
              <w:rPr>
                <w:rFonts w:asciiTheme="minorHAnsi" w:hAnsiTheme="minorHAnsi" w:cstheme="minorHAnsi"/>
                <w:b/>
              </w:rPr>
            </w:pPr>
            <w:r w:rsidRPr="00C933C3">
              <w:rPr>
                <w:rFonts w:asciiTheme="minorHAnsi" w:hAnsiTheme="minorHAnsi" w:cstheme="minorHAnsi"/>
              </w:rPr>
              <w:t>Express ideas about right and wrong, good and bad for themselves, including ideas about love, forgiveness, honesty, kindness and generosity (C3).</w:t>
            </w:r>
          </w:p>
          <w:p w14:paraId="17AD93B2" w14:textId="77777777" w:rsidR="007E47F1" w:rsidRPr="007E47F1" w:rsidRDefault="007E47F1" w:rsidP="007E47F1"/>
          <w:p w14:paraId="0DE4B5B7" w14:textId="77777777" w:rsidR="007E47F1" w:rsidRPr="007E47F1" w:rsidRDefault="007E47F1" w:rsidP="007E47F1"/>
          <w:p w14:paraId="66204FF1" w14:textId="77777777" w:rsidR="007E47F1" w:rsidRPr="007E47F1" w:rsidRDefault="007E47F1" w:rsidP="007E47F1"/>
          <w:p w14:paraId="2DBF0D7D" w14:textId="77777777" w:rsidR="00C933C3" w:rsidRPr="007E47F1" w:rsidRDefault="00C933C3" w:rsidP="00600BE9"/>
        </w:tc>
      </w:tr>
      <w:tr w:rsidR="005674C9" w14:paraId="3DEECB4A" w14:textId="77777777" w:rsidTr="64F1A9F7">
        <w:trPr>
          <w:trHeight w:hRule="exact" w:val="861"/>
        </w:trPr>
        <w:tc>
          <w:tcPr>
            <w:tcW w:w="15310" w:type="dxa"/>
            <w:gridSpan w:val="3"/>
            <w:shd w:val="clear" w:color="auto" w:fill="C6D9F1" w:themeFill="text2" w:themeFillTint="33"/>
          </w:tcPr>
          <w:p w14:paraId="25E1A490" w14:textId="77777777" w:rsidR="005674C9" w:rsidRDefault="005674C9" w:rsidP="00133E6B">
            <w:pPr>
              <w:pStyle w:val="TableParagraph"/>
              <w:spacing w:before="0" w:line="237" w:lineRule="auto"/>
              <w:ind w:right="3617"/>
              <w:rPr>
                <w:rFonts w:ascii="Comic Sans MS"/>
                <w:sz w:val="24"/>
              </w:rPr>
            </w:pPr>
            <w:r>
              <w:rPr>
                <w:rFonts w:ascii="Comic Sans MS"/>
                <w:sz w:val="24"/>
              </w:rPr>
              <w:lastRenderedPageBreak/>
              <w:t xml:space="preserve">                                         Knowledge, Skills and Understanding break down for Religious Education</w:t>
            </w:r>
          </w:p>
          <w:p w14:paraId="795C9BCE" w14:textId="77777777" w:rsidR="005674C9" w:rsidRDefault="005674C9" w:rsidP="00133E6B">
            <w:pPr>
              <w:pStyle w:val="TableParagraph"/>
              <w:spacing w:before="0" w:line="237" w:lineRule="auto"/>
              <w:ind w:left="6663" w:right="3617" w:hanging="3034"/>
              <w:jc w:val="center"/>
              <w:rPr>
                <w:rFonts w:ascii="Comic Sans MS"/>
                <w:sz w:val="24"/>
              </w:rPr>
            </w:pPr>
            <w:r>
              <w:rPr>
                <w:rFonts w:ascii="Comic Sans MS"/>
                <w:sz w:val="24"/>
              </w:rPr>
              <w:t>Year 5</w:t>
            </w:r>
          </w:p>
        </w:tc>
      </w:tr>
      <w:tr w:rsidR="005674C9" w:rsidRPr="00D80A8D" w14:paraId="5D8E8948" w14:textId="77777777" w:rsidTr="64F1A9F7">
        <w:tc>
          <w:tcPr>
            <w:tcW w:w="4537" w:type="dxa"/>
            <w:shd w:val="clear" w:color="auto" w:fill="DBE5F1" w:themeFill="accent1" w:themeFillTint="33"/>
          </w:tcPr>
          <w:p w14:paraId="494CC680" w14:textId="77777777" w:rsidR="005674C9" w:rsidRPr="00D80A8D" w:rsidRDefault="005674C9" w:rsidP="00133E6B">
            <w:pPr>
              <w:spacing w:line="252" w:lineRule="auto"/>
              <w:rPr>
                <w:rFonts w:asciiTheme="minorHAnsi" w:hAnsiTheme="minorHAnsi" w:cstheme="minorHAnsi"/>
                <w:b/>
                <w:sz w:val="19"/>
              </w:rPr>
            </w:pPr>
            <w:r w:rsidRPr="00D80A8D">
              <w:rPr>
                <w:rFonts w:asciiTheme="minorHAnsi" w:hAnsiTheme="minorHAnsi" w:cstheme="minorHAnsi"/>
                <w:b/>
              </w:rPr>
              <w:t>Believing (Religious beliefs, teachings, sources; questions about meaning, purpose and truth)</w:t>
            </w:r>
          </w:p>
        </w:tc>
        <w:tc>
          <w:tcPr>
            <w:tcW w:w="4961" w:type="dxa"/>
            <w:shd w:val="clear" w:color="auto" w:fill="DBE5F1" w:themeFill="accent1" w:themeFillTint="33"/>
          </w:tcPr>
          <w:p w14:paraId="30444AC2" w14:textId="77777777" w:rsidR="005674C9" w:rsidRPr="00D80A8D" w:rsidRDefault="005674C9" w:rsidP="00133E6B">
            <w:pPr>
              <w:spacing w:line="252" w:lineRule="auto"/>
              <w:rPr>
                <w:rFonts w:asciiTheme="minorHAnsi" w:hAnsiTheme="minorHAnsi" w:cstheme="minorHAnsi"/>
                <w:b/>
                <w:sz w:val="19"/>
              </w:rPr>
            </w:pPr>
            <w:r w:rsidRPr="00D80A8D">
              <w:rPr>
                <w:rFonts w:asciiTheme="minorHAnsi" w:hAnsiTheme="minorHAnsi" w:cstheme="minorHAnsi"/>
                <w:b/>
              </w:rPr>
              <w:t>Expressing (Religious and spiritual forms of expression; questions about identity and diversity)</w:t>
            </w:r>
          </w:p>
        </w:tc>
        <w:tc>
          <w:tcPr>
            <w:tcW w:w="5812" w:type="dxa"/>
            <w:shd w:val="clear" w:color="auto" w:fill="DBE5F1" w:themeFill="accent1" w:themeFillTint="33"/>
          </w:tcPr>
          <w:p w14:paraId="405E4ED1" w14:textId="77777777" w:rsidR="005674C9" w:rsidRPr="00D80A8D" w:rsidRDefault="005674C9" w:rsidP="00133E6B">
            <w:pPr>
              <w:spacing w:line="252" w:lineRule="auto"/>
              <w:rPr>
                <w:rFonts w:asciiTheme="minorHAnsi" w:hAnsiTheme="minorHAnsi" w:cstheme="minorHAnsi"/>
                <w:b/>
                <w:sz w:val="19"/>
              </w:rPr>
            </w:pPr>
            <w:r w:rsidRPr="00D80A8D">
              <w:rPr>
                <w:rFonts w:asciiTheme="minorHAnsi" w:hAnsiTheme="minorHAnsi" w:cstheme="minorHAnsi"/>
                <w:b/>
              </w:rPr>
              <w:t>Living (Religious practices and ways of living; questions about values and commitments)</w:t>
            </w:r>
          </w:p>
        </w:tc>
      </w:tr>
      <w:tr w:rsidR="005674C9" w:rsidRPr="005674C9" w14:paraId="713524F9" w14:textId="77777777" w:rsidTr="64F1A9F7">
        <w:tc>
          <w:tcPr>
            <w:tcW w:w="4537" w:type="dxa"/>
          </w:tcPr>
          <w:p w14:paraId="1831EA25" w14:textId="77777777" w:rsidR="005674C9" w:rsidRPr="00DB4C6C" w:rsidRDefault="005674C9" w:rsidP="005674C9">
            <w:pPr>
              <w:spacing w:line="252" w:lineRule="auto"/>
              <w:rPr>
                <w:rFonts w:asciiTheme="minorHAnsi" w:hAnsiTheme="minorHAnsi" w:cstheme="minorHAnsi"/>
                <w:b/>
              </w:rPr>
            </w:pPr>
            <w:r w:rsidRPr="00DB4C6C">
              <w:rPr>
                <w:rFonts w:asciiTheme="minorHAnsi" w:hAnsiTheme="minorHAnsi" w:cstheme="minorHAnsi"/>
                <w:b/>
              </w:rPr>
              <w:t>Why do some people believe God exists?</w:t>
            </w:r>
          </w:p>
          <w:p w14:paraId="2FF6BAEC" w14:textId="77777777" w:rsidR="00DB4C6C" w:rsidRDefault="005674C9" w:rsidP="00DB4C6C">
            <w:pPr>
              <w:pStyle w:val="ListParagraph"/>
              <w:numPr>
                <w:ilvl w:val="0"/>
                <w:numId w:val="23"/>
              </w:numPr>
              <w:spacing w:line="252" w:lineRule="auto"/>
              <w:rPr>
                <w:rFonts w:asciiTheme="minorHAnsi" w:hAnsiTheme="minorHAnsi" w:cstheme="minorHAnsi"/>
              </w:rPr>
            </w:pPr>
            <w:r w:rsidRPr="00DB4C6C">
              <w:rPr>
                <w:rFonts w:asciiTheme="minorHAnsi" w:hAnsiTheme="minorHAnsi" w:cstheme="minorHAnsi"/>
              </w:rPr>
              <w:t xml:space="preserve">Outline clearly a Christian understanding of what God is like, using examples and evidence (A2). </w:t>
            </w:r>
          </w:p>
          <w:p w14:paraId="0A5918E0" w14:textId="77777777" w:rsidR="00DB4C6C" w:rsidRDefault="005674C9" w:rsidP="00DB4C6C">
            <w:pPr>
              <w:pStyle w:val="ListParagraph"/>
              <w:numPr>
                <w:ilvl w:val="0"/>
                <w:numId w:val="23"/>
              </w:numPr>
              <w:spacing w:line="252" w:lineRule="auto"/>
              <w:rPr>
                <w:rFonts w:asciiTheme="minorHAnsi" w:hAnsiTheme="minorHAnsi" w:cstheme="minorHAnsi"/>
              </w:rPr>
            </w:pPr>
            <w:r w:rsidRPr="00DB4C6C">
              <w:rPr>
                <w:rFonts w:asciiTheme="minorHAnsi" w:hAnsiTheme="minorHAnsi" w:cstheme="minorHAnsi"/>
              </w:rPr>
              <w:t xml:space="preserve">Give examples of ways in which believing in God is valuable in the lives of Christians, and ways in which it can be challenging (B2). </w:t>
            </w:r>
          </w:p>
          <w:p w14:paraId="0897DBFF" w14:textId="77777777" w:rsidR="00DB4C6C" w:rsidRDefault="005674C9" w:rsidP="00DB4C6C">
            <w:pPr>
              <w:pStyle w:val="ListParagraph"/>
              <w:numPr>
                <w:ilvl w:val="0"/>
                <w:numId w:val="23"/>
              </w:numPr>
              <w:spacing w:line="252" w:lineRule="auto"/>
              <w:rPr>
                <w:rFonts w:asciiTheme="minorHAnsi" w:hAnsiTheme="minorHAnsi" w:cstheme="minorHAnsi"/>
              </w:rPr>
            </w:pPr>
            <w:r w:rsidRPr="00DB4C6C">
              <w:rPr>
                <w:rFonts w:asciiTheme="minorHAnsi" w:hAnsiTheme="minorHAnsi" w:cstheme="minorHAnsi"/>
              </w:rPr>
              <w:t xml:space="preserve">Express thoughtful ideas about the impact of believing or not believing in God on someone’s life (B1). </w:t>
            </w:r>
          </w:p>
          <w:p w14:paraId="417404C8" w14:textId="77777777" w:rsidR="005674C9" w:rsidRDefault="005674C9" w:rsidP="00DB4C6C">
            <w:pPr>
              <w:pStyle w:val="ListParagraph"/>
              <w:numPr>
                <w:ilvl w:val="0"/>
                <w:numId w:val="23"/>
              </w:numPr>
              <w:spacing w:line="252" w:lineRule="auto"/>
              <w:rPr>
                <w:rFonts w:asciiTheme="minorHAnsi" w:hAnsiTheme="minorHAnsi" w:cstheme="minorHAnsi"/>
              </w:rPr>
            </w:pPr>
            <w:r w:rsidRPr="00DB4C6C">
              <w:rPr>
                <w:rFonts w:asciiTheme="minorHAnsi" w:hAnsiTheme="minorHAnsi" w:cstheme="minorHAnsi"/>
              </w:rPr>
              <w:t>Present different views on why people believe in God or not, including their own ideas (C1).</w:t>
            </w:r>
          </w:p>
          <w:p w14:paraId="543482CC" w14:textId="77777777" w:rsidR="00DB4C6C" w:rsidRDefault="00DB4C6C" w:rsidP="00DB4C6C">
            <w:pPr>
              <w:spacing w:line="252" w:lineRule="auto"/>
              <w:rPr>
                <w:rFonts w:asciiTheme="minorHAnsi" w:hAnsiTheme="minorHAnsi" w:cstheme="minorHAnsi"/>
                <w:b/>
              </w:rPr>
            </w:pPr>
            <w:r w:rsidRPr="00DB4C6C">
              <w:rPr>
                <w:rFonts w:asciiTheme="minorHAnsi" w:hAnsiTheme="minorHAnsi" w:cstheme="minorHAnsi"/>
                <w:b/>
              </w:rPr>
              <w:t>What would Jesus do? (Can we live by the values of Jesus in the twenty-first century?)</w:t>
            </w:r>
          </w:p>
          <w:p w14:paraId="3B09A8FA" w14:textId="77777777" w:rsidR="00DB4C6C" w:rsidRPr="00DB4C6C" w:rsidRDefault="00DB4C6C" w:rsidP="00DB4C6C">
            <w:pPr>
              <w:pStyle w:val="ListParagraph"/>
              <w:numPr>
                <w:ilvl w:val="0"/>
                <w:numId w:val="24"/>
              </w:numPr>
              <w:spacing w:line="252" w:lineRule="auto"/>
              <w:rPr>
                <w:rFonts w:asciiTheme="minorHAnsi" w:hAnsiTheme="minorHAnsi" w:cstheme="minorHAnsi"/>
                <w:b/>
              </w:rPr>
            </w:pPr>
            <w:r w:rsidRPr="00DB4C6C">
              <w:rPr>
                <w:rFonts w:asciiTheme="minorHAnsi" w:hAnsiTheme="minorHAnsi" w:cstheme="minorHAnsi"/>
              </w:rPr>
              <w:t>Outline Jesus’ teaching on how his followers should live (A2).</w:t>
            </w:r>
          </w:p>
          <w:p w14:paraId="2872A7A8" w14:textId="77777777" w:rsidR="00DB4C6C" w:rsidRPr="00DB4C6C" w:rsidRDefault="00DB4C6C" w:rsidP="00DB4C6C">
            <w:pPr>
              <w:pStyle w:val="ListParagraph"/>
              <w:numPr>
                <w:ilvl w:val="0"/>
                <w:numId w:val="24"/>
              </w:numPr>
              <w:spacing w:line="252" w:lineRule="auto"/>
              <w:rPr>
                <w:rFonts w:asciiTheme="minorHAnsi" w:hAnsiTheme="minorHAnsi" w:cstheme="minorHAnsi"/>
                <w:b/>
              </w:rPr>
            </w:pPr>
            <w:r w:rsidRPr="00DB4C6C">
              <w:rPr>
                <w:rFonts w:asciiTheme="minorHAnsi" w:hAnsiTheme="minorHAnsi" w:cstheme="minorHAnsi"/>
              </w:rPr>
              <w:t xml:space="preserve">Offer interpretations of two of Jesus’ parables and say what they might teach Christians about how to live (B3). </w:t>
            </w:r>
          </w:p>
          <w:p w14:paraId="65BFE877" w14:textId="77777777" w:rsidR="00DB4C6C" w:rsidRPr="00DB4C6C" w:rsidRDefault="00DB4C6C" w:rsidP="00DB4C6C">
            <w:pPr>
              <w:pStyle w:val="ListParagraph"/>
              <w:numPr>
                <w:ilvl w:val="0"/>
                <w:numId w:val="24"/>
              </w:numPr>
              <w:spacing w:line="252" w:lineRule="auto"/>
              <w:rPr>
                <w:rFonts w:asciiTheme="minorHAnsi" w:hAnsiTheme="minorHAnsi" w:cstheme="minorHAnsi"/>
                <w:b/>
              </w:rPr>
            </w:pPr>
            <w:r w:rsidRPr="00DB4C6C">
              <w:rPr>
                <w:rFonts w:asciiTheme="minorHAnsi" w:hAnsiTheme="minorHAnsi" w:cstheme="minorHAnsi"/>
              </w:rPr>
              <w:t>Explain the impact Jesus’ example and teachings might</w:t>
            </w:r>
            <w:r>
              <w:rPr>
                <w:rFonts w:asciiTheme="minorHAnsi" w:hAnsiTheme="minorHAnsi" w:cstheme="minorHAnsi"/>
              </w:rPr>
              <w:t xml:space="preserve"> have on Christians today (B1)</w:t>
            </w:r>
          </w:p>
          <w:p w14:paraId="36732EB4" w14:textId="77777777" w:rsidR="00DB4C6C" w:rsidRPr="00133E6B" w:rsidRDefault="00DB4C6C" w:rsidP="00DB4C6C">
            <w:pPr>
              <w:pStyle w:val="ListParagraph"/>
              <w:numPr>
                <w:ilvl w:val="0"/>
                <w:numId w:val="24"/>
              </w:numPr>
              <w:spacing w:line="252" w:lineRule="auto"/>
              <w:rPr>
                <w:rFonts w:asciiTheme="minorHAnsi" w:hAnsiTheme="minorHAnsi" w:cstheme="minorHAnsi"/>
                <w:b/>
              </w:rPr>
            </w:pPr>
            <w:r w:rsidRPr="00DB4C6C">
              <w:rPr>
                <w:rFonts w:asciiTheme="minorHAnsi" w:hAnsiTheme="minorHAnsi" w:cstheme="minorHAnsi"/>
              </w:rPr>
              <w:t>Express their own understanding of what Jesus would do in relation to a moral dilemma from the world today (C3).</w:t>
            </w:r>
          </w:p>
          <w:p w14:paraId="6B62F1B3" w14:textId="77777777" w:rsidR="00133E6B" w:rsidRDefault="00133E6B" w:rsidP="00133E6B">
            <w:pPr>
              <w:pStyle w:val="ListParagraph"/>
              <w:spacing w:line="252" w:lineRule="auto"/>
              <w:ind w:left="720"/>
              <w:rPr>
                <w:rFonts w:asciiTheme="minorHAnsi" w:hAnsiTheme="minorHAnsi" w:cstheme="minorHAnsi"/>
              </w:rPr>
            </w:pPr>
          </w:p>
          <w:p w14:paraId="02F2C34E" w14:textId="77777777" w:rsidR="00133E6B" w:rsidRDefault="00133E6B" w:rsidP="00133E6B">
            <w:pPr>
              <w:pStyle w:val="ListParagraph"/>
              <w:spacing w:line="252" w:lineRule="auto"/>
              <w:ind w:left="720"/>
              <w:rPr>
                <w:rFonts w:asciiTheme="minorHAnsi" w:hAnsiTheme="minorHAnsi" w:cstheme="minorHAnsi"/>
              </w:rPr>
            </w:pPr>
          </w:p>
          <w:p w14:paraId="680A4E5D" w14:textId="77777777" w:rsidR="00133E6B" w:rsidRDefault="00133E6B" w:rsidP="00133E6B">
            <w:pPr>
              <w:pStyle w:val="ListParagraph"/>
              <w:spacing w:line="252" w:lineRule="auto"/>
              <w:ind w:left="720"/>
              <w:rPr>
                <w:rFonts w:asciiTheme="minorHAnsi" w:hAnsiTheme="minorHAnsi" w:cstheme="minorHAnsi"/>
              </w:rPr>
            </w:pPr>
          </w:p>
          <w:p w14:paraId="19219836" w14:textId="77777777" w:rsidR="00133E6B" w:rsidRDefault="00133E6B" w:rsidP="00133E6B">
            <w:pPr>
              <w:pStyle w:val="ListParagraph"/>
              <w:spacing w:line="252" w:lineRule="auto"/>
              <w:ind w:left="720"/>
              <w:rPr>
                <w:rFonts w:asciiTheme="minorHAnsi" w:hAnsiTheme="minorHAnsi" w:cstheme="minorHAnsi"/>
                <w:b/>
              </w:rPr>
            </w:pPr>
          </w:p>
          <w:p w14:paraId="296FEF7D" w14:textId="77777777" w:rsidR="00600BE9" w:rsidRPr="00DB4C6C" w:rsidRDefault="00600BE9" w:rsidP="00133E6B">
            <w:pPr>
              <w:pStyle w:val="ListParagraph"/>
              <w:spacing w:line="252" w:lineRule="auto"/>
              <w:ind w:left="720"/>
              <w:rPr>
                <w:rFonts w:asciiTheme="minorHAnsi" w:hAnsiTheme="minorHAnsi" w:cstheme="minorHAnsi"/>
                <w:b/>
              </w:rPr>
            </w:pPr>
          </w:p>
        </w:tc>
        <w:tc>
          <w:tcPr>
            <w:tcW w:w="4961" w:type="dxa"/>
          </w:tcPr>
          <w:p w14:paraId="4C248A4D" w14:textId="77777777" w:rsidR="00DB4C6C" w:rsidRDefault="00DB4C6C" w:rsidP="00DB4C6C">
            <w:pPr>
              <w:spacing w:line="252" w:lineRule="auto"/>
              <w:rPr>
                <w:rFonts w:asciiTheme="minorHAnsi" w:hAnsiTheme="minorHAnsi" w:cstheme="minorHAnsi"/>
                <w:b/>
              </w:rPr>
            </w:pPr>
            <w:r w:rsidRPr="00DB4C6C">
              <w:rPr>
                <w:rFonts w:asciiTheme="minorHAnsi" w:hAnsiTheme="minorHAnsi" w:cstheme="minorHAnsi"/>
                <w:b/>
              </w:rPr>
              <w:t>If God is everywhere, why go to a place of worship?</w:t>
            </w:r>
          </w:p>
          <w:p w14:paraId="531DCFAB" w14:textId="77777777" w:rsidR="00DB4C6C" w:rsidRPr="00DB4C6C" w:rsidRDefault="00DB4C6C" w:rsidP="00DB4C6C">
            <w:pPr>
              <w:pStyle w:val="ListParagraph"/>
              <w:numPr>
                <w:ilvl w:val="0"/>
                <w:numId w:val="25"/>
              </w:numPr>
              <w:spacing w:line="252" w:lineRule="auto"/>
              <w:rPr>
                <w:rFonts w:asciiTheme="minorHAnsi" w:hAnsiTheme="minorHAnsi" w:cstheme="minorHAnsi"/>
                <w:b/>
                <w:sz w:val="19"/>
              </w:rPr>
            </w:pPr>
            <w:r w:rsidRPr="00DB4C6C">
              <w:rPr>
                <w:rFonts w:asciiTheme="minorHAnsi" w:hAnsiTheme="minorHAnsi" w:cstheme="minorHAnsi"/>
              </w:rPr>
              <w:t xml:space="preserve">Make connections between how believers feel about places of worship in different traditions (A3). </w:t>
            </w:r>
          </w:p>
          <w:p w14:paraId="32D5E9A9" w14:textId="77777777" w:rsidR="00DB4C6C" w:rsidRPr="00DB4C6C" w:rsidRDefault="00DB4C6C" w:rsidP="00DB4C6C">
            <w:pPr>
              <w:pStyle w:val="ListParagraph"/>
              <w:numPr>
                <w:ilvl w:val="0"/>
                <w:numId w:val="25"/>
              </w:numPr>
              <w:spacing w:line="252" w:lineRule="auto"/>
              <w:rPr>
                <w:rFonts w:asciiTheme="minorHAnsi" w:hAnsiTheme="minorHAnsi" w:cstheme="minorHAnsi"/>
                <w:b/>
                <w:sz w:val="19"/>
              </w:rPr>
            </w:pPr>
            <w:r w:rsidRPr="00DB4C6C">
              <w:rPr>
                <w:rFonts w:asciiTheme="minorHAnsi" w:hAnsiTheme="minorHAnsi" w:cstheme="minorHAnsi"/>
              </w:rPr>
              <w:t xml:space="preserve">Select and describe the most important functions of a place of worship for the community (B3). </w:t>
            </w:r>
          </w:p>
          <w:p w14:paraId="5B47EE62" w14:textId="77777777" w:rsidR="00DB4C6C" w:rsidRPr="00DB4C6C" w:rsidRDefault="00DB4C6C" w:rsidP="00DB4C6C">
            <w:pPr>
              <w:pStyle w:val="ListParagraph"/>
              <w:numPr>
                <w:ilvl w:val="0"/>
                <w:numId w:val="25"/>
              </w:numPr>
              <w:spacing w:line="252" w:lineRule="auto"/>
              <w:rPr>
                <w:rFonts w:asciiTheme="minorHAnsi" w:hAnsiTheme="minorHAnsi" w:cstheme="minorHAnsi"/>
                <w:b/>
                <w:sz w:val="19"/>
              </w:rPr>
            </w:pPr>
            <w:r w:rsidRPr="00DB4C6C">
              <w:rPr>
                <w:rFonts w:asciiTheme="minorHAnsi" w:hAnsiTheme="minorHAnsi" w:cstheme="minorHAnsi"/>
              </w:rPr>
              <w:t xml:space="preserve">Give examples of how places of worship support believers in difficult times, explaining why this matters to believers (B2). </w:t>
            </w:r>
          </w:p>
          <w:p w14:paraId="7C2D24A7" w14:textId="77777777" w:rsidR="00DB4C6C" w:rsidRPr="00DB4C6C" w:rsidRDefault="00DB4C6C" w:rsidP="00DB4C6C">
            <w:pPr>
              <w:pStyle w:val="ListParagraph"/>
              <w:numPr>
                <w:ilvl w:val="0"/>
                <w:numId w:val="25"/>
              </w:numPr>
              <w:spacing w:line="252" w:lineRule="auto"/>
              <w:rPr>
                <w:rFonts w:asciiTheme="minorHAnsi" w:hAnsiTheme="minorHAnsi" w:cstheme="minorHAnsi"/>
                <w:b/>
                <w:sz w:val="19"/>
              </w:rPr>
            </w:pPr>
            <w:r w:rsidRPr="00DB4C6C">
              <w:rPr>
                <w:rFonts w:asciiTheme="minorHAnsi" w:hAnsiTheme="minorHAnsi" w:cstheme="minorHAnsi"/>
              </w:rPr>
              <w:t>Present ideas about the importance of people in a place of worship, rather than the place itself (C1).</w:t>
            </w:r>
            <w:r w:rsidRPr="00DB4C6C">
              <w:rPr>
                <w:rFonts w:asciiTheme="minorHAnsi" w:hAnsiTheme="minorHAnsi" w:cstheme="minorHAnsi"/>
                <w:b/>
              </w:rPr>
              <w:t xml:space="preserve"> </w:t>
            </w:r>
          </w:p>
          <w:p w14:paraId="55B651F8" w14:textId="77777777" w:rsidR="005674C9" w:rsidRDefault="00600BE9" w:rsidP="00DB4C6C">
            <w:pPr>
              <w:spacing w:line="252" w:lineRule="auto"/>
              <w:rPr>
                <w:rFonts w:asciiTheme="minorHAnsi" w:hAnsiTheme="minorHAnsi" w:cstheme="minorHAnsi"/>
                <w:b/>
              </w:rPr>
            </w:pPr>
            <w:r w:rsidRPr="00600BE9">
              <w:rPr>
                <w:rFonts w:asciiTheme="minorHAnsi" w:hAnsiTheme="minorHAnsi" w:cstheme="minorHAnsi"/>
                <w:b/>
              </w:rPr>
              <w:t>Is it better to express your religion in arts and architecture or in charity and generosity?</w:t>
            </w:r>
          </w:p>
          <w:p w14:paraId="5C19D2FF" w14:textId="77777777" w:rsidR="00600BE9" w:rsidRPr="00600BE9" w:rsidRDefault="00600BE9" w:rsidP="00600BE9">
            <w:pPr>
              <w:pStyle w:val="ListParagraph"/>
              <w:numPr>
                <w:ilvl w:val="0"/>
                <w:numId w:val="38"/>
              </w:numPr>
              <w:spacing w:line="252" w:lineRule="auto"/>
              <w:rPr>
                <w:rFonts w:asciiTheme="minorHAnsi" w:hAnsiTheme="minorHAnsi" w:cstheme="minorHAnsi"/>
              </w:rPr>
            </w:pPr>
            <w:r w:rsidRPr="00600BE9">
              <w:rPr>
                <w:rFonts w:asciiTheme="minorHAnsi" w:hAnsiTheme="minorHAnsi" w:cstheme="minorHAnsi"/>
              </w:rPr>
              <w:t>Describe and make connections between examples of religious creativity (buildings and art) (A1).</w:t>
            </w:r>
          </w:p>
          <w:p w14:paraId="1DA214EB" w14:textId="77777777" w:rsidR="00600BE9" w:rsidRPr="00600BE9" w:rsidRDefault="00600BE9" w:rsidP="00600BE9">
            <w:pPr>
              <w:pStyle w:val="ListParagraph"/>
              <w:numPr>
                <w:ilvl w:val="0"/>
                <w:numId w:val="38"/>
              </w:numPr>
              <w:spacing w:line="252" w:lineRule="auto"/>
              <w:rPr>
                <w:rFonts w:asciiTheme="minorHAnsi" w:hAnsiTheme="minorHAnsi" w:cstheme="minorHAnsi"/>
              </w:rPr>
            </w:pPr>
            <w:r w:rsidRPr="00600BE9">
              <w:rPr>
                <w:rFonts w:asciiTheme="minorHAnsi" w:hAnsiTheme="minorHAnsi" w:cstheme="minorHAnsi"/>
              </w:rPr>
              <w:t>Show understanding of the value of sacred buildings and art (B3).</w:t>
            </w:r>
          </w:p>
          <w:p w14:paraId="55D40C72" w14:textId="77777777" w:rsidR="00600BE9" w:rsidRPr="00600BE9" w:rsidRDefault="00600BE9" w:rsidP="00600BE9">
            <w:pPr>
              <w:pStyle w:val="ListParagraph"/>
              <w:numPr>
                <w:ilvl w:val="0"/>
                <w:numId w:val="38"/>
              </w:numPr>
              <w:spacing w:line="252" w:lineRule="auto"/>
              <w:rPr>
                <w:rFonts w:asciiTheme="minorHAnsi" w:hAnsiTheme="minorHAnsi" w:cstheme="minorHAnsi"/>
              </w:rPr>
            </w:pPr>
            <w:r w:rsidRPr="00600BE9">
              <w:rPr>
                <w:rFonts w:asciiTheme="minorHAnsi" w:hAnsiTheme="minorHAnsi" w:cstheme="minorHAnsi"/>
              </w:rPr>
              <w:t>Suggest reasons why some believers see generosity and charity as more important than buildings and art (B2).</w:t>
            </w:r>
          </w:p>
          <w:p w14:paraId="5741D9B6" w14:textId="77777777" w:rsidR="00600BE9" w:rsidRPr="00600BE9" w:rsidRDefault="00600BE9" w:rsidP="00600BE9">
            <w:pPr>
              <w:pStyle w:val="ListParagraph"/>
              <w:numPr>
                <w:ilvl w:val="0"/>
                <w:numId w:val="38"/>
              </w:numPr>
              <w:spacing w:line="252" w:lineRule="auto"/>
              <w:rPr>
                <w:rFonts w:asciiTheme="minorHAnsi" w:hAnsiTheme="minorHAnsi" w:cstheme="minorHAnsi"/>
                <w:b/>
                <w:sz w:val="19"/>
              </w:rPr>
            </w:pPr>
            <w:r w:rsidRPr="00600BE9">
              <w:rPr>
                <w:rFonts w:asciiTheme="minorHAnsi" w:hAnsiTheme="minorHAnsi" w:cstheme="minorHAnsi"/>
              </w:rPr>
              <w:t>Apply ideas about values and from scriptures to the title question (C2).</w:t>
            </w:r>
          </w:p>
          <w:p w14:paraId="4BCD54FD" w14:textId="77777777" w:rsidR="00600BE9" w:rsidRPr="00600BE9" w:rsidRDefault="00600BE9" w:rsidP="00600BE9">
            <w:pPr>
              <w:spacing w:line="252" w:lineRule="auto"/>
              <w:rPr>
                <w:rFonts w:asciiTheme="minorHAnsi" w:hAnsiTheme="minorHAnsi" w:cstheme="minorHAnsi"/>
                <w:b/>
              </w:rPr>
            </w:pPr>
            <w:r w:rsidRPr="00600BE9">
              <w:rPr>
                <w:rFonts w:asciiTheme="minorHAnsi" w:hAnsiTheme="minorHAnsi" w:cstheme="minorHAnsi"/>
                <w:b/>
              </w:rPr>
              <w:t>Why are festivals important to religious communities?</w:t>
            </w:r>
          </w:p>
          <w:p w14:paraId="24947EB1" w14:textId="77777777" w:rsidR="00600BE9" w:rsidRPr="00600BE9" w:rsidRDefault="00600BE9" w:rsidP="00600BE9">
            <w:pPr>
              <w:pStyle w:val="ListParagraph"/>
              <w:numPr>
                <w:ilvl w:val="0"/>
                <w:numId w:val="39"/>
              </w:numPr>
              <w:spacing w:line="252" w:lineRule="auto"/>
              <w:rPr>
                <w:rFonts w:asciiTheme="minorHAnsi" w:hAnsiTheme="minorHAnsi" w:cstheme="minorHAnsi"/>
              </w:rPr>
            </w:pPr>
            <w:r w:rsidRPr="00600BE9">
              <w:rPr>
                <w:rFonts w:asciiTheme="minorHAnsi" w:hAnsiTheme="minorHAnsi" w:cstheme="minorHAnsi"/>
              </w:rPr>
              <w:t xml:space="preserve">Make connections between stories, symbols and beliefs with what happens in at least two festivals (A2). </w:t>
            </w:r>
          </w:p>
          <w:p w14:paraId="47DF308E" w14:textId="77777777" w:rsidR="00600BE9" w:rsidRPr="00600BE9" w:rsidRDefault="00600BE9" w:rsidP="00600BE9">
            <w:pPr>
              <w:pStyle w:val="ListParagraph"/>
              <w:numPr>
                <w:ilvl w:val="0"/>
                <w:numId w:val="39"/>
              </w:numPr>
              <w:spacing w:line="252" w:lineRule="auto"/>
              <w:rPr>
                <w:rFonts w:asciiTheme="minorHAnsi" w:hAnsiTheme="minorHAnsi" w:cstheme="minorHAnsi"/>
              </w:rPr>
            </w:pPr>
            <w:r w:rsidRPr="00600BE9">
              <w:rPr>
                <w:rFonts w:asciiTheme="minorHAnsi" w:hAnsiTheme="minorHAnsi" w:cstheme="minorHAnsi"/>
              </w:rPr>
              <w:t xml:space="preserve">Ask questions and give ideas about what matters most to believers in festivals (e.g. </w:t>
            </w:r>
            <w:r w:rsidRPr="00600BE9">
              <w:rPr>
                <w:rFonts w:asciiTheme="minorHAnsi" w:hAnsiTheme="minorHAnsi" w:cstheme="minorHAnsi"/>
              </w:rPr>
              <w:lastRenderedPageBreak/>
              <w:t>Easter, Eid) (B2).</w:t>
            </w:r>
          </w:p>
          <w:p w14:paraId="0BC4B161" w14:textId="77777777" w:rsidR="00600BE9" w:rsidRPr="00600BE9" w:rsidRDefault="00600BE9" w:rsidP="00600BE9">
            <w:pPr>
              <w:pStyle w:val="ListParagraph"/>
              <w:numPr>
                <w:ilvl w:val="0"/>
                <w:numId w:val="39"/>
              </w:numPr>
              <w:spacing w:line="252" w:lineRule="auto"/>
              <w:rPr>
                <w:rFonts w:asciiTheme="minorHAnsi" w:hAnsiTheme="minorHAnsi" w:cstheme="minorHAnsi"/>
              </w:rPr>
            </w:pPr>
            <w:r w:rsidRPr="00600BE9">
              <w:rPr>
                <w:rFonts w:asciiTheme="minorHAnsi" w:hAnsiTheme="minorHAnsi" w:cstheme="minorHAnsi"/>
              </w:rPr>
              <w:t xml:space="preserve">Identify similarities and differences in the way festivals are celebrated within and between religions (A3). </w:t>
            </w:r>
          </w:p>
          <w:p w14:paraId="08521419" w14:textId="77777777" w:rsidR="00600BE9" w:rsidRPr="00600BE9" w:rsidRDefault="00600BE9" w:rsidP="00600BE9">
            <w:pPr>
              <w:pStyle w:val="ListParagraph"/>
              <w:numPr>
                <w:ilvl w:val="0"/>
                <w:numId w:val="39"/>
              </w:numPr>
              <w:spacing w:line="252" w:lineRule="auto"/>
              <w:rPr>
                <w:rFonts w:asciiTheme="minorHAnsi" w:hAnsiTheme="minorHAnsi" w:cstheme="minorHAnsi"/>
                <w:b/>
                <w:sz w:val="19"/>
              </w:rPr>
            </w:pPr>
            <w:r w:rsidRPr="00600BE9">
              <w:rPr>
                <w:rFonts w:asciiTheme="minorHAnsi" w:hAnsiTheme="minorHAnsi" w:cstheme="minorHAnsi"/>
              </w:rPr>
              <w:t>Explore and suggest ideas about what is worth celebrating and remembering in religious communities and in their own lives (C1).</w:t>
            </w:r>
          </w:p>
        </w:tc>
        <w:tc>
          <w:tcPr>
            <w:tcW w:w="5812" w:type="dxa"/>
          </w:tcPr>
          <w:p w14:paraId="31345351" w14:textId="77777777" w:rsidR="005674C9" w:rsidRDefault="00DB4C6C" w:rsidP="00DB4C6C">
            <w:pPr>
              <w:spacing w:line="252" w:lineRule="auto"/>
              <w:rPr>
                <w:rFonts w:asciiTheme="minorHAnsi" w:hAnsiTheme="minorHAnsi" w:cstheme="minorHAnsi"/>
                <w:b/>
              </w:rPr>
            </w:pPr>
            <w:r w:rsidRPr="00DB4C6C">
              <w:rPr>
                <w:rFonts w:asciiTheme="minorHAnsi" w:hAnsiTheme="minorHAnsi" w:cstheme="minorHAnsi"/>
                <w:b/>
              </w:rPr>
              <w:lastRenderedPageBreak/>
              <w:t>What does it mean to be a Muslim in Britain today?</w:t>
            </w:r>
          </w:p>
          <w:p w14:paraId="037E5A63" w14:textId="77777777" w:rsidR="00DB4C6C" w:rsidRPr="00DB4C6C" w:rsidRDefault="00DB4C6C" w:rsidP="00DB4C6C">
            <w:pPr>
              <w:pStyle w:val="ListParagraph"/>
              <w:numPr>
                <w:ilvl w:val="0"/>
                <w:numId w:val="26"/>
              </w:numPr>
              <w:spacing w:line="252" w:lineRule="auto"/>
              <w:rPr>
                <w:rFonts w:asciiTheme="minorHAnsi" w:hAnsiTheme="minorHAnsi" w:cstheme="minorHAnsi"/>
                <w:b/>
                <w:sz w:val="19"/>
              </w:rPr>
            </w:pPr>
            <w:r w:rsidRPr="00DB4C6C">
              <w:rPr>
                <w:rFonts w:asciiTheme="minorHAnsi" w:hAnsiTheme="minorHAnsi" w:cstheme="minorHAnsi"/>
              </w:rPr>
              <w:t xml:space="preserve">Make connections between Muslim practice of the Five Pillars and their beliefs about God and the Prophet Muhammad (A2). </w:t>
            </w:r>
          </w:p>
          <w:p w14:paraId="25CE5CB0" w14:textId="77777777" w:rsidR="00DB4C6C" w:rsidRPr="00DB4C6C" w:rsidRDefault="00DB4C6C" w:rsidP="00DB4C6C">
            <w:pPr>
              <w:pStyle w:val="ListParagraph"/>
              <w:numPr>
                <w:ilvl w:val="0"/>
                <w:numId w:val="26"/>
              </w:numPr>
              <w:spacing w:line="252" w:lineRule="auto"/>
              <w:rPr>
                <w:rFonts w:asciiTheme="minorHAnsi" w:hAnsiTheme="minorHAnsi" w:cstheme="minorHAnsi"/>
                <w:b/>
                <w:sz w:val="19"/>
              </w:rPr>
            </w:pPr>
            <w:r w:rsidRPr="00DB4C6C">
              <w:rPr>
                <w:rFonts w:asciiTheme="minorHAnsi" w:hAnsiTheme="minorHAnsi" w:cstheme="minorHAnsi"/>
              </w:rPr>
              <w:t xml:space="preserve">Describe and reflect on the significance of the Holy Qur’an to Muslims (B1). </w:t>
            </w:r>
          </w:p>
          <w:p w14:paraId="2C5B1F5B" w14:textId="77777777" w:rsidR="00DB4C6C" w:rsidRPr="00DB4C6C" w:rsidRDefault="00DB4C6C" w:rsidP="00DB4C6C">
            <w:pPr>
              <w:pStyle w:val="ListParagraph"/>
              <w:numPr>
                <w:ilvl w:val="0"/>
                <w:numId w:val="26"/>
              </w:numPr>
              <w:spacing w:line="252" w:lineRule="auto"/>
              <w:rPr>
                <w:rFonts w:asciiTheme="minorHAnsi" w:hAnsiTheme="minorHAnsi" w:cstheme="minorHAnsi"/>
                <w:b/>
                <w:sz w:val="19"/>
              </w:rPr>
            </w:pPr>
            <w:r w:rsidRPr="00DB4C6C">
              <w:rPr>
                <w:rFonts w:asciiTheme="minorHAnsi" w:hAnsiTheme="minorHAnsi" w:cstheme="minorHAnsi"/>
              </w:rPr>
              <w:t>Describe the forms of guidance a Muslim uses and compare them to forms of guidance experienced by the pupils (A2).</w:t>
            </w:r>
          </w:p>
          <w:p w14:paraId="55240881" w14:textId="77777777" w:rsidR="00DB4C6C" w:rsidRPr="00DB4C6C" w:rsidRDefault="00DB4C6C" w:rsidP="00DB4C6C">
            <w:pPr>
              <w:pStyle w:val="ListParagraph"/>
              <w:numPr>
                <w:ilvl w:val="0"/>
                <w:numId w:val="26"/>
              </w:numPr>
              <w:spacing w:line="252" w:lineRule="auto"/>
              <w:rPr>
                <w:rFonts w:asciiTheme="minorHAnsi" w:hAnsiTheme="minorHAnsi" w:cstheme="minorHAnsi"/>
                <w:b/>
                <w:sz w:val="19"/>
              </w:rPr>
            </w:pPr>
            <w:r w:rsidRPr="00DB4C6C">
              <w:rPr>
                <w:rFonts w:asciiTheme="minorHAnsi" w:hAnsiTheme="minorHAnsi" w:cstheme="minorHAnsi"/>
              </w:rPr>
              <w:t>Make connections between the key functions of the mosque and the beliefs of Muslims (A1).</w:t>
            </w:r>
          </w:p>
        </w:tc>
      </w:tr>
      <w:tr w:rsidR="00C933C3" w:rsidRPr="005674C9" w14:paraId="369E319D" w14:textId="77777777" w:rsidTr="64F1A9F7">
        <w:tc>
          <w:tcPr>
            <w:tcW w:w="15310" w:type="dxa"/>
            <w:gridSpan w:val="3"/>
            <w:shd w:val="clear" w:color="auto" w:fill="DBE5F1" w:themeFill="accent1" w:themeFillTint="33"/>
          </w:tcPr>
          <w:p w14:paraId="4C72D07C" w14:textId="77777777" w:rsidR="00C933C3" w:rsidRPr="00DB4C6C" w:rsidRDefault="00C933C3" w:rsidP="00C933C3">
            <w:pPr>
              <w:spacing w:line="252" w:lineRule="auto"/>
              <w:jc w:val="center"/>
              <w:rPr>
                <w:rFonts w:asciiTheme="minorHAnsi" w:hAnsiTheme="minorHAnsi" w:cstheme="minorHAnsi"/>
                <w:b/>
              </w:rPr>
            </w:pPr>
            <w:r>
              <w:rPr>
                <w:rFonts w:asciiTheme="minorHAnsi" w:hAnsiTheme="minorHAnsi" w:cstheme="minorHAnsi"/>
                <w:b/>
              </w:rPr>
              <w:t>Year 5 challenge</w:t>
            </w:r>
          </w:p>
        </w:tc>
      </w:tr>
      <w:tr w:rsidR="00C933C3" w:rsidRPr="005674C9" w14:paraId="4DC32FCD" w14:textId="77777777" w:rsidTr="64F1A9F7">
        <w:tc>
          <w:tcPr>
            <w:tcW w:w="4537" w:type="dxa"/>
          </w:tcPr>
          <w:p w14:paraId="0EFB2909" w14:textId="77777777" w:rsidR="00133E6B" w:rsidRPr="00133E6B" w:rsidRDefault="00C933C3" w:rsidP="00133E6B">
            <w:pPr>
              <w:pStyle w:val="ListParagraph"/>
              <w:numPr>
                <w:ilvl w:val="0"/>
                <w:numId w:val="31"/>
              </w:numPr>
              <w:spacing w:line="252" w:lineRule="auto"/>
              <w:rPr>
                <w:rFonts w:asciiTheme="minorHAnsi" w:hAnsiTheme="minorHAnsi" w:cstheme="minorHAnsi"/>
                <w:b/>
              </w:rPr>
            </w:pPr>
            <w:r w:rsidRPr="00133E6B">
              <w:rPr>
                <w:rFonts w:asciiTheme="minorHAnsi" w:hAnsiTheme="minorHAnsi" w:cstheme="minorHAnsi"/>
              </w:rPr>
              <w:t xml:space="preserve">Explain how Christians sometimes disagree about what God is like, giving examples of how they interpret texts differently (B3). </w:t>
            </w:r>
          </w:p>
          <w:p w14:paraId="5B256BF3" w14:textId="77777777" w:rsidR="00C933C3" w:rsidRPr="00133E6B" w:rsidRDefault="00C933C3" w:rsidP="00133E6B">
            <w:pPr>
              <w:pStyle w:val="ListParagraph"/>
              <w:numPr>
                <w:ilvl w:val="0"/>
                <w:numId w:val="31"/>
              </w:numPr>
              <w:spacing w:line="252" w:lineRule="auto"/>
              <w:rPr>
                <w:rFonts w:asciiTheme="minorHAnsi" w:hAnsiTheme="minorHAnsi" w:cstheme="minorHAnsi"/>
                <w:b/>
              </w:rPr>
            </w:pPr>
            <w:r w:rsidRPr="00133E6B">
              <w:rPr>
                <w:rFonts w:asciiTheme="minorHAnsi" w:hAnsiTheme="minorHAnsi" w:cstheme="minorHAnsi"/>
              </w:rPr>
              <w:t>Enquire into what some atheists, agnostics and theists say about God, expressing their own ideas and arguments, using evidence and examples (C1).</w:t>
            </w:r>
          </w:p>
          <w:p w14:paraId="24CD281F" w14:textId="77777777" w:rsidR="00133E6B" w:rsidRPr="00133E6B" w:rsidRDefault="00133E6B" w:rsidP="00133E6B">
            <w:pPr>
              <w:pStyle w:val="ListParagraph"/>
              <w:numPr>
                <w:ilvl w:val="0"/>
                <w:numId w:val="31"/>
              </w:numPr>
              <w:spacing w:line="252" w:lineRule="auto"/>
              <w:rPr>
                <w:rFonts w:asciiTheme="minorHAnsi" w:hAnsiTheme="minorHAnsi" w:cstheme="minorHAnsi"/>
                <w:b/>
              </w:rPr>
            </w:pPr>
            <w:r w:rsidRPr="00133E6B">
              <w:rPr>
                <w:rFonts w:asciiTheme="minorHAnsi" w:hAnsiTheme="minorHAnsi" w:cstheme="minorHAnsi"/>
              </w:rPr>
              <w:t>Explain the links between Jesus’ death on the cross and Christian belief in love and forgiveness, giving reasons why Christians want to follow Jesus (A2).</w:t>
            </w:r>
          </w:p>
          <w:p w14:paraId="4E1B8219" w14:textId="77777777" w:rsidR="00133E6B" w:rsidRPr="00133E6B" w:rsidRDefault="00133E6B" w:rsidP="00133E6B">
            <w:pPr>
              <w:pStyle w:val="ListParagraph"/>
              <w:numPr>
                <w:ilvl w:val="0"/>
                <w:numId w:val="31"/>
              </w:numPr>
              <w:spacing w:line="252" w:lineRule="auto"/>
              <w:rPr>
                <w:rFonts w:asciiTheme="minorHAnsi" w:hAnsiTheme="minorHAnsi" w:cstheme="minorHAnsi"/>
                <w:b/>
              </w:rPr>
            </w:pPr>
            <w:r w:rsidRPr="00133E6B">
              <w:rPr>
                <w:rFonts w:asciiTheme="minorHAnsi" w:hAnsiTheme="minorHAnsi" w:cstheme="minorHAnsi"/>
              </w:rPr>
              <w:t>Investigate and explain the challenges of following Jesus’ teaching about love, forgiveness justice and/or generosity, expressing their own ideas (C3).</w:t>
            </w:r>
          </w:p>
        </w:tc>
        <w:tc>
          <w:tcPr>
            <w:tcW w:w="4961" w:type="dxa"/>
          </w:tcPr>
          <w:p w14:paraId="55C2C504" w14:textId="77777777" w:rsidR="00133E6B" w:rsidRPr="00133E6B" w:rsidRDefault="00133E6B" w:rsidP="00133E6B">
            <w:pPr>
              <w:pStyle w:val="ListParagraph"/>
              <w:numPr>
                <w:ilvl w:val="0"/>
                <w:numId w:val="31"/>
              </w:numPr>
              <w:spacing w:line="252" w:lineRule="auto"/>
              <w:rPr>
                <w:rFonts w:asciiTheme="minorHAnsi" w:hAnsiTheme="minorHAnsi" w:cstheme="minorHAnsi"/>
                <w:b/>
              </w:rPr>
            </w:pPr>
            <w:r w:rsidRPr="00133E6B">
              <w:rPr>
                <w:rFonts w:asciiTheme="minorHAnsi" w:hAnsiTheme="minorHAnsi" w:cstheme="minorHAnsi"/>
              </w:rPr>
              <w:t xml:space="preserve">Outline how and why places of worship fulfil special functions in the lives of believers (A3). </w:t>
            </w:r>
          </w:p>
          <w:p w14:paraId="4EA22A10" w14:textId="77777777" w:rsidR="00C933C3" w:rsidRPr="00600BE9" w:rsidRDefault="00133E6B" w:rsidP="00133E6B">
            <w:pPr>
              <w:pStyle w:val="ListParagraph"/>
              <w:numPr>
                <w:ilvl w:val="0"/>
                <w:numId w:val="31"/>
              </w:numPr>
              <w:spacing w:line="252" w:lineRule="auto"/>
              <w:rPr>
                <w:rFonts w:asciiTheme="minorHAnsi" w:hAnsiTheme="minorHAnsi" w:cstheme="minorHAnsi"/>
                <w:b/>
              </w:rPr>
            </w:pPr>
            <w:r w:rsidRPr="00133E6B">
              <w:rPr>
                <w:rFonts w:asciiTheme="minorHAnsi" w:hAnsiTheme="minorHAnsi" w:cstheme="minorHAnsi"/>
              </w:rPr>
              <w:t>Comment thoughtfully on the value and purpose of places of worship in religious communities (B1).</w:t>
            </w:r>
          </w:p>
          <w:p w14:paraId="3CAA49B3" w14:textId="77777777" w:rsidR="00600BE9" w:rsidRPr="00600BE9" w:rsidRDefault="00600BE9" w:rsidP="00133E6B">
            <w:pPr>
              <w:pStyle w:val="ListParagraph"/>
              <w:numPr>
                <w:ilvl w:val="0"/>
                <w:numId w:val="31"/>
              </w:numPr>
              <w:spacing w:line="252" w:lineRule="auto"/>
              <w:rPr>
                <w:rFonts w:asciiTheme="minorHAnsi" w:hAnsiTheme="minorHAnsi" w:cstheme="minorHAnsi"/>
                <w:b/>
              </w:rPr>
            </w:pPr>
            <w:r w:rsidRPr="00600BE9">
              <w:rPr>
                <w:rFonts w:asciiTheme="minorHAnsi" w:hAnsiTheme="minorHAnsi" w:cstheme="minorHAnsi"/>
              </w:rPr>
              <w:t>Outline how and why some Humanists criticise spending on religious buildings or art (A3).</w:t>
            </w:r>
          </w:p>
          <w:p w14:paraId="4D6B5AF4" w14:textId="77777777" w:rsidR="00600BE9" w:rsidRPr="00600BE9" w:rsidRDefault="00600BE9" w:rsidP="00133E6B">
            <w:pPr>
              <w:pStyle w:val="ListParagraph"/>
              <w:numPr>
                <w:ilvl w:val="0"/>
                <w:numId w:val="31"/>
              </w:numPr>
              <w:spacing w:line="252" w:lineRule="auto"/>
              <w:rPr>
                <w:rFonts w:asciiTheme="minorHAnsi" w:hAnsiTheme="minorHAnsi" w:cstheme="minorHAnsi"/>
                <w:b/>
              </w:rPr>
            </w:pPr>
            <w:r w:rsidRPr="00600BE9">
              <w:rPr>
                <w:rFonts w:asciiTheme="minorHAnsi" w:hAnsiTheme="minorHAnsi" w:cstheme="minorHAnsi"/>
              </w:rPr>
              <w:t>Examine the title question from different perspectives, including their own (C1).</w:t>
            </w:r>
          </w:p>
          <w:p w14:paraId="411E3CF6" w14:textId="77777777" w:rsidR="00600BE9" w:rsidRPr="00600BE9" w:rsidRDefault="00600BE9" w:rsidP="00133E6B">
            <w:pPr>
              <w:pStyle w:val="ListParagraph"/>
              <w:numPr>
                <w:ilvl w:val="0"/>
                <w:numId w:val="31"/>
              </w:numPr>
              <w:spacing w:line="252" w:lineRule="auto"/>
              <w:rPr>
                <w:rFonts w:asciiTheme="minorHAnsi" w:hAnsiTheme="minorHAnsi" w:cstheme="minorHAnsi"/>
                <w:b/>
              </w:rPr>
            </w:pPr>
            <w:r w:rsidRPr="00600BE9">
              <w:rPr>
                <w:rFonts w:asciiTheme="minorHAnsi" w:hAnsiTheme="minorHAnsi" w:cstheme="minorHAnsi"/>
              </w:rPr>
              <w:t xml:space="preserve">Discuss and present their own responses about the role of festivals in the life of Britain today, showing their understanding of the values and beliefs at the heart of each festival studied, using a variety of media (C2). </w:t>
            </w:r>
          </w:p>
          <w:p w14:paraId="55F7E862" w14:textId="77777777" w:rsidR="00600BE9" w:rsidRPr="00133E6B" w:rsidRDefault="00600BE9" w:rsidP="00133E6B">
            <w:pPr>
              <w:pStyle w:val="ListParagraph"/>
              <w:numPr>
                <w:ilvl w:val="0"/>
                <w:numId w:val="31"/>
              </w:numPr>
              <w:spacing w:line="252" w:lineRule="auto"/>
              <w:rPr>
                <w:rFonts w:asciiTheme="minorHAnsi" w:hAnsiTheme="minorHAnsi" w:cstheme="minorHAnsi"/>
                <w:b/>
              </w:rPr>
            </w:pPr>
            <w:r w:rsidRPr="00600BE9">
              <w:rPr>
                <w:rFonts w:asciiTheme="minorHAnsi" w:hAnsiTheme="minorHAnsi" w:cstheme="minorHAnsi"/>
              </w:rPr>
              <w:t>Suggest how and why religious festivals are valuable to many people (B2).</w:t>
            </w:r>
          </w:p>
        </w:tc>
        <w:tc>
          <w:tcPr>
            <w:tcW w:w="5812" w:type="dxa"/>
          </w:tcPr>
          <w:p w14:paraId="7194DBDC" w14:textId="77777777" w:rsidR="00C933C3" w:rsidRPr="00DB4C6C" w:rsidRDefault="00C933C3" w:rsidP="00DB4C6C">
            <w:pPr>
              <w:spacing w:line="252" w:lineRule="auto"/>
              <w:rPr>
                <w:rFonts w:asciiTheme="minorHAnsi" w:hAnsiTheme="minorHAnsi" w:cstheme="minorHAnsi"/>
                <w:b/>
              </w:rPr>
            </w:pPr>
          </w:p>
        </w:tc>
      </w:tr>
    </w:tbl>
    <w:p w14:paraId="769D0D3C" w14:textId="77777777" w:rsidR="00D80A8D" w:rsidRDefault="00D80A8D">
      <w:pPr>
        <w:spacing w:line="252" w:lineRule="auto"/>
        <w:rPr>
          <w:sz w:val="19"/>
        </w:rPr>
      </w:pPr>
    </w:p>
    <w:p w14:paraId="54CD245A" w14:textId="77777777" w:rsidR="004F2CFF" w:rsidRDefault="004F2CFF">
      <w:pPr>
        <w:spacing w:line="252" w:lineRule="auto"/>
        <w:rPr>
          <w:sz w:val="19"/>
        </w:rPr>
      </w:pPr>
    </w:p>
    <w:p w14:paraId="1231BE67" w14:textId="77777777" w:rsidR="00DB4C6C" w:rsidRDefault="00DB4C6C">
      <w:pPr>
        <w:spacing w:line="252" w:lineRule="auto"/>
        <w:rPr>
          <w:sz w:val="19"/>
        </w:rPr>
      </w:pPr>
    </w:p>
    <w:p w14:paraId="36FEB5B0" w14:textId="77777777" w:rsidR="00DB4C6C" w:rsidRDefault="00DB4C6C">
      <w:pPr>
        <w:spacing w:line="252" w:lineRule="auto"/>
        <w:rPr>
          <w:sz w:val="19"/>
        </w:rPr>
      </w:pPr>
    </w:p>
    <w:p w14:paraId="30D7AA69" w14:textId="77777777" w:rsidR="00DB4C6C" w:rsidRDefault="00DB4C6C">
      <w:pPr>
        <w:spacing w:line="252" w:lineRule="auto"/>
        <w:rPr>
          <w:sz w:val="19"/>
        </w:rPr>
      </w:pPr>
    </w:p>
    <w:p w14:paraId="7196D064" w14:textId="77777777" w:rsidR="00DB4C6C" w:rsidRDefault="00DB4C6C">
      <w:pPr>
        <w:spacing w:line="252" w:lineRule="auto"/>
        <w:rPr>
          <w:sz w:val="19"/>
        </w:rPr>
      </w:pPr>
    </w:p>
    <w:p w14:paraId="34FF1C98" w14:textId="77777777" w:rsidR="00DB4C6C" w:rsidRDefault="00DB4C6C">
      <w:pPr>
        <w:spacing w:line="252" w:lineRule="auto"/>
        <w:rPr>
          <w:sz w:val="19"/>
        </w:rPr>
      </w:pPr>
    </w:p>
    <w:p w14:paraId="6D072C0D" w14:textId="77777777" w:rsidR="00DB4C6C" w:rsidRDefault="00DB4C6C">
      <w:pPr>
        <w:spacing w:line="252" w:lineRule="auto"/>
        <w:rPr>
          <w:sz w:val="19"/>
        </w:rPr>
      </w:pPr>
    </w:p>
    <w:p w14:paraId="48A21919" w14:textId="77777777" w:rsidR="00C933C3" w:rsidRDefault="00C933C3">
      <w:pPr>
        <w:spacing w:line="252" w:lineRule="auto"/>
        <w:rPr>
          <w:sz w:val="19"/>
        </w:rPr>
      </w:pPr>
    </w:p>
    <w:p w14:paraId="6BD18F9B" w14:textId="77777777" w:rsidR="00DB4C6C" w:rsidRDefault="00DB4C6C">
      <w:pPr>
        <w:spacing w:line="252" w:lineRule="auto"/>
        <w:rPr>
          <w:sz w:val="19"/>
        </w:rPr>
      </w:pPr>
    </w:p>
    <w:p w14:paraId="238601FE" w14:textId="77777777" w:rsidR="00543F32" w:rsidRDefault="00543F32">
      <w:pPr>
        <w:spacing w:line="252" w:lineRule="auto"/>
        <w:rPr>
          <w:sz w:val="19"/>
        </w:rPr>
      </w:pPr>
    </w:p>
    <w:tbl>
      <w:tblPr>
        <w:tblStyle w:val="TableGrid0"/>
        <w:tblW w:w="15310" w:type="dxa"/>
        <w:tblInd w:w="-431" w:type="dxa"/>
        <w:tblLayout w:type="fixed"/>
        <w:tblLook w:val="04A0" w:firstRow="1" w:lastRow="0" w:firstColumn="1" w:lastColumn="0" w:noHBand="0" w:noVBand="1"/>
      </w:tblPr>
      <w:tblGrid>
        <w:gridCol w:w="4395"/>
        <w:gridCol w:w="4536"/>
        <w:gridCol w:w="6379"/>
      </w:tblGrid>
      <w:tr w:rsidR="00DB4C6C" w14:paraId="7C98EEF4" w14:textId="77777777" w:rsidTr="64F1A9F7">
        <w:trPr>
          <w:trHeight w:hRule="exact" w:val="443"/>
        </w:trPr>
        <w:tc>
          <w:tcPr>
            <w:tcW w:w="15310" w:type="dxa"/>
            <w:gridSpan w:val="3"/>
            <w:shd w:val="clear" w:color="auto" w:fill="C6D9F1" w:themeFill="text2" w:themeFillTint="33"/>
          </w:tcPr>
          <w:p w14:paraId="277556E5" w14:textId="6C705B37" w:rsidR="00DB4C6C" w:rsidRDefault="00DB4C6C" w:rsidP="64F1A9F7">
            <w:pPr>
              <w:pStyle w:val="TableParagraph"/>
              <w:spacing w:before="0" w:line="237" w:lineRule="auto"/>
              <w:ind w:right="3617"/>
              <w:rPr>
                <w:rFonts w:ascii="Comic Sans MS"/>
                <w:sz w:val="24"/>
                <w:szCs w:val="24"/>
              </w:rPr>
            </w:pPr>
            <w:r w:rsidRPr="64F1A9F7">
              <w:rPr>
                <w:rFonts w:ascii="Comic Sans MS"/>
                <w:sz w:val="24"/>
                <w:szCs w:val="24"/>
              </w:rPr>
              <w:lastRenderedPageBreak/>
              <w:t xml:space="preserve">         </w:t>
            </w:r>
            <w:r w:rsidR="00543F32" w:rsidRPr="64F1A9F7">
              <w:rPr>
                <w:rFonts w:ascii="Comic Sans MS"/>
                <w:sz w:val="24"/>
                <w:szCs w:val="24"/>
              </w:rPr>
              <w:t xml:space="preserve">                         </w:t>
            </w:r>
            <w:r w:rsidRPr="64F1A9F7">
              <w:rPr>
                <w:rFonts w:ascii="Comic Sans MS"/>
                <w:sz w:val="24"/>
                <w:szCs w:val="24"/>
              </w:rPr>
              <w:t>Knowledge, Skills and Understanding bre</w:t>
            </w:r>
            <w:r w:rsidR="00543F32" w:rsidRPr="64F1A9F7">
              <w:rPr>
                <w:rFonts w:ascii="Comic Sans MS"/>
                <w:sz w:val="24"/>
                <w:szCs w:val="24"/>
              </w:rPr>
              <w:t xml:space="preserve">ak down for Religious Education </w:t>
            </w:r>
          </w:p>
          <w:p w14:paraId="089B2647" w14:textId="1647FE98" w:rsidR="00DB4C6C" w:rsidRDefault="00DB4C6C" w:rsidP="64F1A9F7">
            <w:pPr>
              <w:pStyle w:val="TableParagraph"/>
              <w:spacing w:before="0" w:line="237" w:lineRule="auto"/>
              <w:ind w:right="3617"/>
              <w:jc w:val="center"/>
              <w:rPr>
                <w:rFonts w:ascii="Comic Sans MS"/>
                <w:sz w:val="24"/>
                <w:szCs w:val="24"/>
              </w:rPr>
            </w:pPr>
            <w:r w:rsidRPr="64F1A9F7">
              <w:rPr>
                <w:rFonts w:ascii="Comic Sans MS"/>
                <w:sz w:val="24"/>
                <w:szCs w:val="24"/>
              </w:rPr>
              <w:t>Year 6</w:t>
            </w:r>
          </w:p>
        </w:tc>
      </w:tr>
      <w:tr w:rsidR="00DB4C6C" w:rsidRPr="00D80A8D" w14:paraId="307BE664" w14:textId="77777777" w:rsidTr="64F1A9F7">
        <w:tc>
          <w:tcPr>
            <w:tcW w:w="4395" w:type="dxa"/>
            <w:shd w:val="clear" w:color="auto" w:fill="DBE5F1" w:themeFill="accent1" w:themeFillTint="33"/>
          </w:tcPr>
          <w:p w14:paraId="6F2745EF" w14:textId="77777777" w:rsidR="00DB4C6C" w:rsidRPr="00D80A8D" w:rsidRDefault="00DB4C6C" w:rsidP="00133E6B">
            <w:pPr>
              <w:spacing w:line="252" w:lineRule="auto"/>
              <w:rPr>
                <w:rFonts w:asciiTheme="minorHAnsi" w:hAnsiTheme="minorHAnsi" w:cstheme="minorHAnsi"/>
                <w:b/>
                <w:sz w:val="19"/>
              </w:rPr>
            </w:pPr>
            <w:r w:rsidRPr="00D80A8D">
              <w:rPr>
                <w:rFonts w:asciiTheme="minorHAnsi" w:hAnsiTheme="minorHAnsi" w:cstheme="minorHAnsi"/>
                <w:b/>
              </w:rPr>
              <w:t>Believing (Religious beliefs, teachings, sources; questions about meaning, purpose and truth)</w:t>
            </w:r>
          </w:p>
        </w:tc>
        <w:tc>
          <w:tcPr>
            <w:tcW w:w="4536" w:type="dxa"/>
            <w:shd w:val="clear" w:color="auto" w:fill="DBE5F1" w:themeFill="accent1" w:themeFillTint="33"/>
          </w:tcPr>
          <w:p w14:paraId="7E8E92F9" w14:textId="77777777" w:rsidR="00DB4C6C" w:rsidRPr="00D80A8D" w:rsidRDefault="00DB4C6C" w:rsidP="00133E6B">
            <w:pPr>
              <w:spacing w:line="252" w:lineRule="auto"/>
              <w:rPr>
                <w:rFonts w:asciiTheme="minorHAnsi" w:hAnsiTheme="minorHAnsi" w:cstheme="minorHAnsi"/>
                <w:b/>
                <w:sz w:val="19"/>
              </w:rPr>
            </w:pPr>
            <w:r w:rsidRPr="00D80A8D">
              <w:rPr>
                <w:rFonts w:asciiTheme="minorHAnsi" w:hAnsiTheme="minorHAnsi" w:cstheme="minorHAnsi"/>
                <w:b/>
              </w:rPr>
              <w:t>Expressing (Religious and spiritual forms of expression; questions about identity and diversity)</w:t>
            </w:r>
          </w:p>
        </w:tc>
        <w:tc>
          <w:tcPr>
            <w:tcW w:w="6379" w:type="dxa"/>
            <w:shd w:val="clear" w:color="auto" w:fill="DBE5F1" w:themeFill="accent1" w:themeFillTint="33"/>
          </w:tcPr>
          <w:p w14:paraId="29FAA970" w14:textId="77777777" w:rsidR="00DB4C6C" w:rsidRPr="00D80A8D" w:rsidRDefault="00DB4C6C" w:rsidP="00133E6B">
            <w:pPr>
              <w:spacing w:line="252" w:lineRule="auto"/>
              <w:rPr>
                <w:rFonts w:asciiTheme="minorHAnsi" w:hAnsiTheme="minorHAnsi" w:cstheme="minorHAnsi"/>
                <w:b/>
                <w:sz w:val="19"/>
              </w:rPr>
            </w:pPr>
            <w:r w:rsidRPr="00D80A8D">
              <w:rPr>
                <w:rFonts w:asciiTheme="minorHAnsi" w:hAnsiTheme="minorHAnsi" w:cstheme="minorHAnsi"/>
                <w:b/>
              </w:rPr>
              <w:t>Living (Religious practices and ways of living; questions about values and commitments)</w:t>
            </w:r>
          </w:p>
        </w:tc>
      </w:tr>
      <w:tr w:rsidR="00DB4C6C" w:rsidRPr="005674C9" w14:paraId="2B3FC789" w14:textId="77777777" w:rsidTr="64F1A9F7">
        <w:tc>
          <w:tcPr>
            <w:tcW w:w="4395" w:type="dxa"/>
          </w:tcPr>
          <w:p w14:paraId="4A25804F" w14:textId="77777777" w:rsidR="00DB4C6C" w:rsidRPr="00DB4C6C" w:rsidRDefault="00DB4C6C" w:rsidP="00DB4C6C">
            <w:pPr>
              <w:spacing w:line="252" w:lineRule="auto"/>
              <w:rPr>
                <w:rFonts w:asciiTheme="minorHAnsi" w:hAnsiTheme="minorHAnsi" w:cstheme="minorHAnsi"/>
                <w:b/>
              </w:rPr>
            </w:pPr>
            <w:r w:rsidRPr="00DB4C6C">
              <w:rPr>
                <w:rFonts w:asciiTheme="minorHAnsi" w:hAnsiTheme="minorHAnsi" w:cstheme="minorHAnsi"/>
                <w:b/>
              </w:rPr>
              <w:t>What do religions say to us when life gets hard?</w:t>
            </w:r>
          </w:p>
          <w:p w14:paraId="0A2D5007" w14:textId="77777777" w:rsidR="00DB4C6C" w:rsidRPr="00DB4C6C" w:rsidRDefault="00DB4C6C" w:rsidP="00DB4C6C">
            <w:pPr>
              <w:pStyle w:val="ListParagraph"/>
              <w:numPr>
                <w:ilvl w:val="0"/>
                <w:numId w:val="22"/>
              </w:numPr>
              <w:spacing w:line="252" w:lineRule="auto"/>
              <w:rPr>
                <w:rFonts w:asciiTheme="minorHAnsi" w:hAnsiTheme="minorHAnsi" w:cstheme="minorHAnsi"/>
                <w:b/>
              </w:rPr>
            </w:pPr>
            <w:r w:rsidRPr="00DB4C6C">
              <w:rPr>
                <w:rFonts w:asciiTheme="minorHAnsi" w:hAnsiTheme="minorHAnsi" w:cstheme="minorHAnsi"/>
              </w:rPr>
              <w:t>Express ideas about how and why religion can help believers when times are hard, giving examples (B2).</w:t>
            </w:r>
          </w:p>
          <w:p w14:paraId="3ADFF273" w14:textId="77777777" w:rsidR="00DB4C6C" w:rsidRPr="00DB4C6C" w:rsidRDefault="00DB4C6C" w:rsidP="00DB4C6C">
            <w:pPr>
              <w:pStyle w:val="ListParagraph"/>
              <w:numPr>
                <w:ilvl w:val="0"/>
                <w:numId w:val="22"/>
              </w:numPr>
              <w:spacing w:line="252" w:lineRule="auto"/>
              <w:rPr>
                <w:rFonts w:asciiTheme="minorHAnsi" w:hAnsiTheme="minorHAnsi" w:cstheme="minorHAnsi"/>
                <w:b/>
              </w:rPr>
            </w:pPr>
            <w:r w:rsidRPr="00DB4C6C">
              <w:rPr>
                <w:rFonts w:asciiTheme="minorHAnsi" w:hAnsiTheme="minorHAnsi" w:cstheme="minorHAnsi"/>
              </w:rPr>
              <w:t xml:space="preserve">Outline Christian, Hindu and/or nonreligious beliefs about life after death (A1). </w:t>
            </w:r>
          </w:p>
          <w:p w14:paraId="1B726794" w14:textId="77777777" w:rsidR="00DB4C6C" w:rsidRPr="00DB4C6C" w:rsidRDefault="00DB4C6C" w:rsidP="00DB4C6C">
            <w:pPr>
              <w:pStyle w:val="ListParagraph"/>
              <w:numPr>
                <w:ilvl w:val="0"/>
                <w:numId w:val="22"/>
              </w:numPr>
              <w:spacing w:line="252" w:lineRule="auto"/>
              <w:rPr>
                <w:rFonts w:asciiTheme="minorHAnsi" w:hAnsiTheme="minorHAnsi" w:cstheme="minorHAnsi"/>
                <w:b/>
              </w:rPr>
            </w:pPr>
            <w:r w:rsidRPr="00DB4C6C">
              <w:rPr>
                <w:rFonts w:asciiTheme="minorHAnsi" w:hAnsiTheme="minorHAnsi" w:cstheme="minorHAnsi"/>
              </w:rPr>
              <w:t xml:space="preserve">Explain some similarities and differences between beliefs about life after death (B2). </w:t>
            </w:r>
          </w:p>
          <w:p w14:paraId="099387CF" w14:textId="77777777" w:rsidR="00DB4C6C" w:rsidRPr="001B55E7" w:rsidRDefault="00DB4C6C" w:rsidP="00DB4C6C">
            <w:pPr>
              <w:pStyle w:val="ListParagraph"/>
              <w:numPr>
                <w:ilvl w:val="0"/>
                <w:numId w:val="22"/>
              </w:numPr>
              <w:spacing w:line="252" w:lineRule="auto"/>
              <w:rPr>
                <w:rFonts w:asciiTheme="minorHAnsi" w:hAnsiTheme="minorHAnsi" w:cstheme="minorHAnsi"/>
                <w:b/>
              </w:rPr>
            </w:pPr>
            <w:r w:rsidRPr="00DB4C6C">
              <w:rPr>
                <w:rFonts w:asciiTheme="minorHAnsi" w:hAnsiTheme="minorHAnsi" w:cstheme="minorHAnsi"/>
              </w:rPr>
              <w:t>Explain some reasons why Christians and Humanists have different ideas about an afterlife (B3).</w:t>
            </w:r>
          </w:p>
          <w:p w14:paraId="50FD2BD1" w14:textId="77777777" w:rsidR="001B55E7" w:rsidRPr="001B55E7" w:rsidRDefault="001B55E7" w:rsidP="001B55E7">
            <w:pPr>
              <w:pStyle w:val="NoSpacing"/>
              <w:rPr>
                <w:rFonts w:asciiTheme="minorHAnsi" w:hAnsiTheme="minorHAnsi" w:cstheme="minorHAnsi"/>
                <w:b/>
              </w:rPr>
            </w:pPr>
            <w:r w:rsidRPr="001B55E7">
              <w:rPr>
                <w:rFonts w:asciiTheme="minorHAnsi" w:hAnsiTheme="minorHAnsi" w:cstheme="minorHAnsi"/>
                <w:b/>
              </w:rPr>
              <w:t>Why do some people believe God exists?</w:t>
            </w:r>
          </w:p>
          <w:p w14:paraId="6A057918" w14:textId="77777777" w:rsidR="001B55E7" w:rsidRPr="001B55E7" w:rsidRDefault="001B55E7" w:rsidP="001B55E7">
            <w:pPr>
              <w:pStyle w:val="NoSpacing"/>
              <w:numPr>
                <w:ilvl w:val="0"/>
                <w:numId w:val="40"/>
              </w:numPr>
              <w:rPr>
                <w:rFonts w:asciiTheme="minorHAnsi" w:hAnsiTheme="minorHAnsi" w:cstheme="minorHAnsi"/>
              </w:rPr>
            </w:pPr>
            <w:r w:rsidRPr="001B55E7">
              <w:rPr>
                <w:rFonts w:asciiTheme="minorHAnsi" w:hAnsiTheme="minorHAnsi" w:cstheme="minorHAnsi"/>
              </w:rPr>
              <w:t xml:space="preserve">Outline clearly a Christian understanding of what God is like, using examples and evidence (A2). </w:t>
            </w:r>
          </w:p>
          <w:p w14:paraId="3C4F2095" w14:textId="77777777" w:rsidR="001B55E7" w:rsidRPr="001B55E7" w:rsidRDefault="001B55E7" w:rsidP="001B55E7">
            <w:pPr>
              <w:pStyle w:val="NoSpacing"/>
              <w:numPr>
                <w:ilvl w:val="0"/>
                <w:numId w:val="40"/>
              </w:numPr>
              <w:rPr>
                <w:rFonts w:asciiTheme="minorHAnsi" w:hAnsiTheme="minorHAnsi" w:cstheme="minorHAnsi"/>
              </w:rPr>
            </w:pPr>
            <w:r w:rsidRPr="001B55E7">
              <w:rPr>
                <w:rFonts w:asciiTheme="minorHAnsi" w:hAnsiTheme="minorHAnsi" w:cstheme="minorHAnsi"/>
              </w:rPr>
              <w:t>Give examples of ways in which believing in God is valuable in the lives of Christians, and ways in which it can be challenging (B2).</w:t>
            </w:r>
          </w:p>
          <w:p w14:paraId="49931CF1" w14:textId="77777777" w:rsidR="001B55E7" w:rsidRPr="001B55E7" w:rsidRDefault="001B55E7" w:rsidP="001B55E7">
            <w:pPr>
              <w:pStyle w:val="NoSpacing"/>
              <w:numPr>
                <w:ilvl w:val="0"/>
                <w:numId w:val="40"/>
              </w:numPr>
              <w:rPr>
                <w:rFonts w:asciiTheme="minorHAnsi" w:hAnsiTheme="minorHAnsi" w:cstheme="minorHAnsi"/>
                <w:b/>
              </w:rPr>
            </w:pPr>
            <w:r w:rsidRPr="001B55E7">
              <w:rPr>
                <w:rFonts w:asciiTheme="minorHAnsi" w:hAnsiTheme="minorHAnsi" w:cstheme="minorHAnsi"/>
              </w:rPr>
              <w:t xml:space="preserve">Express thoughtful ideas about the impact of believing or not believing in God on someone’s life (B1). </w:t>
            </w:r>
          </w:p>
          <w:p w14:paraId="4033B3C7" w14:textId="77777777" w:rsidR="001B55E7" w:rsidRPr="001B55E7" w:rsidRDefault="001B55E7" w:rsidP="001B55E7">
            <w:pPr>
              <w:pStyle w:val="NoSpacing"/>
              <w:numPr>
                <w:ilvl w:val="0"/>
                <w:numId w:val="40"/>
              </w:numPr>
              <w:rPr>
                <w:rFonts w:asciiTheme="minorHAnsi" w:hAnsiTheme="minorHAnsi" w:cstheme="minorHAnsi"/>
                <w:b/>
              </w:rPr>
            </w:pPr>
            <w:r w:rsidRPr="001B55E7">
              <w:rPr>
                <w:rFonts w:asciiTheme="minorHAnsi" w:hAnsiTheme="minorHAnsi" w:cstheme="minorHAnsi"/>
              </w:rPr>
              <w:t>Present different views on why people believe in God or not, including their own ideas (C1).</w:t>
            </w:r>
          </w:p>
        </w:tc>
        <w:tc>
          <w:tcPr>
            <w:tcW w:w="4536" w:type="dxa"/>
          </w:tcPr>
          <w:p w14:paraId="295C7C2F" w14:textId="77777777" w:rsidR="00DB4C6C" w:rsidRPr="00DB4C6C" w:rsidRDefault="00DB4C6C" w:rsidP="00DB4C6C">
            <w:pPr>
              <w:spacing w:line="252" w:lineRule="auto"/>
              <w:rPr>
                <w:rFonts w:asciiTheme="minorHAnsi" w:hAnsiTheme="minorHAnsi" w:cstheme="minorHAnsi"/>
                <w:b/>
                <w:sz w:val="19"/>
              </w:rPr>
            </w:pPr>
            <w:r w:rsidRPr="00DB4C6C">
              <w:rPr>
                <w:rFonts w:asciiTheme="minorHAnsi" w:hAnsiTheme="minorHAnsi" w:cstheme="minorHAnsi"/>
                <w:b/>
              </w:rPr>
              <w:t>Is it better to express your religion in arts and architecture or in charity and generosity?</w:t>
            </w:r>
          </w:p>
          <w:p w14:paraId="4554EA7C" w14:textId="77777777" w:rsidR="00DB4C6C" w:rsidRPr="00DB4C6C" w:rsidRDefault="00DB4C6C" w:rsidP="00DB4C6C">
            <w:pPr>
              <w:pStyle w:val="ListParagraph"/>
              <w:numPr>
                <w:ilvl w:val="0"/>
                <w:numId w:val="25"/>
              </w:numPr>
              <w:spacing w:line="252" w:lineRule="auto"/>
              <w:rPr>
                <w:rFonts w:asciiTheme="minorHAnsi" w:hAnsiTheme="minorHAnsi" w:cstheme="minorHAnsi"/>
                <w:b/>
                <w:sz w:val="19"/>
              </w:rPr>
            </w:pPr>
            <w:r w:rsidRPr="00DB4C6C">
              <w:rPr>
                <w:rFonts w:asciiTheme="minorHAnsi" w:hAnsiTheme="minorHAnsi" w:cstheme="minorHAnsi"/>
              </w:rPr>
              <w:t xml:space="preserve">Describe and make connections between examples of religious creativity (buildings and art) (A1). </w:t>
            </w:r>
          </w:p>
          <w:p w14:paraId="69B68F84" w14:textId="77777777" w:rsidR="00DB4C6C" w:rsidRPr="00DB4C6C" w:rsidRDefault="00DB4C6C" w:rsidP="00DB4C6C">
            <w:pPr>
              <w:pStyle w:val="ListParagraph"/>
              <w:numPr>
                <w:ilvl w:val="0"/>
                <w:numId w:val="25"/>
              </w:numPr>
              <w:spacing w:line="252" w:lineRule="auto"/>
              <w:rPr>
                <w:rFonts w:asciiTheme="minorHAnsi" w:hAnsiTheme="minorHAnsi" w:cstheme="minorHAnsi"/>
                <w:b/>
                <w:sz w:val="19"/>
              </w:rPr>
            </w:pPr>
            <w:r w:rsidRPr="00DB4C6C">
              <w:rPr>
                <w:rFonts w:asciiTheme="minorHAnsi" w:hAnsiTheme="minorHAnsi" w:cstheme="minorHAnsi"/>
              </w:rPr>
              <w:t>Show understanding of the value of</w:t>
            </w:r>
            <w:r>
              <w:rPr>
                <w:rFonts w:asciiTheme="minorHAnsi" w:hAnsiTheme="minorHAnsi" w:cstheme="minorHAnsi"/>
              </w:rPr>
              <w:t xml:space="preserve"> sacred buildings and art (B3).</w:t>
            </w:r>
          </w:p>
          <w:p w14:paraId="7283D4A4" w14:textId="77777777" w:rsidR="00DB4C6C" w:rsidRPr="00DB4C6C" w:rsidRDefault="00DB4C6C" w:rsidP="00DB4C6C">
            <w:pPr>
              <w:pStyle w:val="ListParagraph"/>
              <w:numPr>
                <w:ilvl w:val="0"/>
                <w:numId w:val="25"/>
              </w:numPr>
              <w:spacing w:line="252" w:lineRule="auto"/>
              <w:rPr>
                <w:rFonts w:asciiTheme="minorHAnsi" w:hAnsiTheme="minorHAnsi" w:cstheme="minorHAnsi"/>
                <w:b/>
                <w:sz w:val="19"/>
              </w:rPr>
            </w:pPr>
            <w:r w:rsidRPr="00DB4C6C">
              <w:rPr>
                <w:rFonts w:asciiTheme="minorHAnsi" w:hAnsiTheme="minorHAnsi" w:cstheme="minorHAnsi"/>
              </w:rPr>
              <w:t xml:space="preserve">Suggest reasons why some believers see generosity and charity as more important than buildings and art (B2). </w:t>
            </w:r>
          </w:p>
          <w:p w14:paraId="316D5F60" w14:textId="77777777" w:rsidR="00DB4C6C" w:rsidRPr="00DB4C6C" w:rsidRDefault="00DB4C6C" w:rsidP="00DB4C6C">
            <w:pPr>
              <w:pStyle w:val="ListParagraph"/>
              <w:numPr>
                <w:ilvl w:val="0"/>
                <w:numId w:val="25"/>
              </w:numPr>
              <w:spacing w:line="252" w:lineRule="auto"/>
              <w:rPr>
                <w:rFonts w:asciiTheme="minorHAnsi" w:hAnsiTheme="minorHAnsi" w:cstheme="minorHAnsi"/>
                <w:b/>
                <w:sz w:val="19"/>
              </w:rPr>
            </w:pPr>
            <w:r w:rsidRPr="00DB4C6C">
              <w:rPr>
                <w:rFonts w:asciiTheme="minorHAnsi" w:hAnsiTheme="minorHAnsi" w:cstheme="minorHAnsi"/>
              </w:rPr>
              <w:t>Apply ideas about values and from scriptures to the title question (C2).</w:t>
            </w:r>
          </w:p>
        </w:tc>
        <w:tc>
          <w:tcPr>
            <w:tcW w:w="6379" w:type="dxa"/>
          </w:tcPr>
          <w:p w14:paraId="671B97B0" w14:textId="77777777" w:rsidR="00DB4C6C" w:rsidRDefault="00DB4C6C" w:rsidP="00DB4C6C">
            <w:pPr>
              <w:spacing w:line="252" w:lineRule="auto"/>
              <w:rPr>
                <w:rFonts w:asciiTheme="minorHAnsi" w:hAnsiTheme="minorHAnsi" w:cstheme="minorHAnsi"/>
                <w:b/>
              </w:rPr>
            </w:pPr>
            <w:r w:rsidRPr="00DB4C6C">
              <w:rPr>
                <w:rFonts w:asciiTheme="minorHAnsi" w:hAnsiTheme="minorHAnsi" w:cstheme="minorHAnsi"/>
                <w:b/>
              </w:rPr>
              <w:t>What matters most to Christians and Humanists?</w:t>
            </w:r>
          </w:p>
          <w:p w14:paraId="4D80207A" w14:textId="77777777" w:rsidR="0099238B" w:rsidRPr="0099238B" w:rsidRDefault="00DB4C6C" w:rsidP="0099238B">
            <w:pPr>
              <w:pStyle w:val="ListParagraph"/>
              <w:numPr>
                <w:ilvl w:val="0"/>
                <w:numId w:val="27"/>
              </w:numPr>
              <w:spacing w:line="252" w:lineRule="auto"/>
              <w:rPr>
                <w:rFonts w:asciiTheme="minorHAnsi" w:hAnsiTheme="minorHAnsi" w:cstheme="minorHAnsi"/>
                <w:b/>
                <w:sz w:val="19"/>
              </w:rPr>
            </w:pPr>
            <w:r w:rsidRPr="0099238B">
              <w:rPr>
                <w:rFonts w:asciiTheme="minorHAnsi" w:hAnsiTheme="minorHAnsi" w:cstheme="minorHAnsi"/>
              </w:rPr>
              <w:t>Describe what Christians mean about humans being made in the image of God and being ‘fallen’, giving examples (A2).</w:t>
            </w:r>
          </w:p>
          <w:p w14:paraId="65796B99" w14:textId="77777777" w:rsidR="0099238B" w:rsidRPr="0099238B" w:rsidRDefault="00DB4C6C" w:rsidP="0099238B">
            <w:pPr>
              <w:pStyle w:val="ListParagraph"/>
              <w:numPr>
                <w:ilvl w:val="0"/>
                <w:numId w:val="27"/>
              </w:numPr>
              <w:spacing w:line="252" w:lineRule="auto"/>
              <w:rPr>
                <w:rFonts w:asciiTheme="minorHAnsi" w:hAnsiTheme="minorHAnsi" w:cstheme="minorHAnsi"/>
                <w:b/>
                <w:sz w:val="19"/>
              </w:rPr>
            </w:pPr>
            <w:r w:rsidRPr="0099238B">
              <w:rPr>
                <w:rFonts w:asciiTheme="minorHAnsi" w:hAnsiTheme="minorHAnsi" w:cstheme="minorHAnsi"/>
              </w:rPr>
              <w:t xml:space="preserve">Describe some Christian and Humanist values simply (B3). </w:t>
            </w:r>
          </w:p>
          <w:p w14:paraId="59A42E7E" w14:textId="77777777" w:rsidR="0099238B" w:rsidRPr="0099238B" w:rsidRDefault="00DB4C6C" w:rsidP="0099238B">
            <w:pPr>
              <w:pStyle w:val="ListParagraph"/>
              <w:numPr>
                <w:ilvl w:val="0"/>
                <w:numId w:val="27"/>
              </w:numPr>
              <w:spacing w:line="252" w:lineRule="auto"/>
              <w:rPr>
                <w:rFonts w:asciiTheme="minorHAnsi" w:hAnsiTheme="minorHAnsi" w:cstheme="minorHAnsi"/>
                <w:b/>
                <w:sz w:val="19"/>
              </w:rPr>
            </w:pPr>
            <w:r w:rsidRPr="0099238B">
              <w:rPr>
                <w:rFonts w:asciiTheme="minorHAnsi" w:hAnsiTheme="minorHAnsi" w:cstheme="minorHAnsi"/>
              </w:rPr>
              <w:t>Express their own ideas about some big moral concepts, such as fairness, honesty etc., comparing them with the ideas of others they have studied (C3).</w:t>
            </w:r>
          </w:p>
          <w:p w14:paraId="37D6D446" w14:textId="77777777" w:rsidR="00DB4C6C" w:rsidRPr="0099238B" w:rsidRDefault="00DB4C6C" w:rsidP="0099238B">
            <w:pPr>
              <w:pStyle w:val="ListParagraph"/>
              <w:numPr>
                <w:ilvl w:val="0"/>
                <w:numId w:val="27"/>
              </w:numPr>
              <w:spacing w:line="252" w:lineRule="auto"/>
              <w:rPr>
                <w:rFonts w:asciiTheme="minorHAnsi" w:hAnsiTheme="minorHAnsi" w:cstheme="minorHAnsi"/>
                <w:b/>
                <w:sz w:val="19"/>
              </w:rPr>
            </w:pPr>
            <w:r w:rsidRPr="0099238B">
              <w:rPr>
                <w:rFonts w:asciiTheme="minorHAnsi" w:hAnsiTheme="minorHAnsi" w:cstheme="minorHAnsi"/>
              </w:rPr>
              <w:t>Suggest reasons why it might be helpful to follow a moral code and why it might be difficult, offering different points of view (B2).</w:t>
            </w:r>
          </w:p>
          <w:p w14:paraId="5E32CD0D" w14:textId="77777777" w:rsidR="0099238B" w:rsidRDefault="0099238B" w:rsidP="0099238B">
            <w:pPr>
              <w:spacing w:line="252" w:lineRule="auto"/>
              <w:rPr>
                <w:rFonts w:asciiTheme="minorHAnsi" w:hAnsiTheme="minorHAnsi" w:cstheme="minorHAnsi"/>
                <w:b/>
              </w:rPr>
            </w:pPr>
            <w:r w:rsidRPr="0099238B">
              <w:rPr>
                <w:rFonts w:asciiTheme="minorHAnsi" w:hAnsiTheme="minorHAnsi" w:cstheme="minorHAnsi"/>
                <w:b/>
              </w:rPr>
              <w:t>What difference does it make to believe in Ahimsa (harmlessness), Grace, and Ummah (community)?</w:t>
            </w:r>
          </w:p>
          <w:p w14:paraId="2F79D85A" w14:textId="77777777" w:rsidR="0099238B" w:rsidRPr="0099238B" w:rsidRDefault="0099238B" w:rsidP="0099238B">
            <w:pPr>
              <w:pStyle w:val="ListParagraph"/>
              <w:numPr>
                <w:ilvl w:val="0"/>
                <w:numId w:val="28"/>
              </w:numPr>
              <w:spacing w:line="252" w:lineRule="auto"/>
              <w:rPr>
                <w:rFonts w:asciiTheme="minorHAnsi" w:hAnsiTheme="minorHAnsi" w:cstheme="minorHAnsi"/>
                <w:b/>
                <w:sz w:val="19"/>
              </w:rPr>
            </w:pPr>
            <w:r w:rsidRPr="0099238B">
              <w:rPr>
                <w:rFonts w:asciiTheme="minorHAnsi" w:hAnsiTheme="minorHAnsi" w:cstheme="minorHAnsi"/>
              </w:rPr>
              <w:t>Make connections between beliefs and behaviour in different religions (A1).</w:t>
            </w:r>
          </w:p>
          <w:p w14:paraId="0E99A75C" w14:textId="77777777" w:rsidR="0099238B" w:rsidRPr="0099238B" w:rsidRDefault="0099238B" w:rsidP="0099238B">
            <w:pPr>
              <w:pStyle w:val="ListParagraph"/>
              <w:numPr>
                <w:ilvl w:val="0"/>
                <w:numId w:val="28"/>
              </w:numPr>
              <w:spacing w:line="252" w:lineRule="auto"/>
              <w:rPr>
                <w:rFonts w:asciiTheme="minorHAnsi" w:hAnsiTheme="minorHAnsi" w:cstheme="minorHAnsi"/>
                <w:b/>
                <w:sz w:val="19"/>
              </w:rPr>
            </w:pPr>
            <w:r w:rsidRPr="0099238B">
              <w:rPr>
                <w:rFonts w:asciiTheme="minorHAnsi" w:hAnsiTheme="minorHAnsi" w:cstheme="minorHAnsi"/>
              </w:rPr>
              <w:t xml:space="preserve">Outline the challenges of being a Hindu, Christian or Muslim in Britain today (B2). </w:t>
            </w:r>
          </w:p>
          <w:p w14:paraId="77908818" w14:textId="77777777" w:rsidR="0099238B" w:rsidRPr="0099238B" w:rsidRDefault="0099238B" w:rsidP="0099238B">
            <w:pPr>
              <w:pStyle w:val="ListParagraph"/>
              <w:numPr>
                <w:ilvl w:val="0"/>
                <w:numId w:val="28"/>
              </w:numPr>
              <w:spacing w:line="252" w:lineRule="auto"/>
              <w:rPr>
                <w:rFonts w:asciiTheme="minorHAnsi" w:hAnsiTheme="minorHAnsi" w:cstheme="minorHAnsi"/>
                <w:b/>
                <w:sz w:val="19"/>
              </w:rPr>
            </w:pPr>
            <w:r w:rsidRPr="0099238B">
              <w:rPr>
                <w:rFonts w:asciiTheme="minorHAnsi" w:hAnsiTheme="minorHAnsi" w:cstheme="minorHAnsi"/>
              </w:rPr>
              <w:t xml:space="preserve">Make connections between belief in ahimsa, grace and Ummah, teachings and sources of wisdom in the three religions (A1). </w:t>
            </w:r>
          </w:p>
          <w:p w14:paraId="37BEACAA" w14:textId="77777777" w:rsidR="0099238B" w:rsidRPr="0099238B" w:rsidRDefault="0099238B" w:rsidP="0099238B">
            <w:pPr>
              <w:pStyle w:val="ListParagraph"/>
              <w:numPr>
                <w:ilvl w:val="0"/>
                <w:numId w:val="28"/>
              </w:numPr>
              <w:spacing w:line="252" w:lineRule="auto"/>
              <w:rPr>
                <w:rFonts w:asciiTheme="minorHAnsi" w:hAnsiTheme="minorHAnsi" w:cstheme="minorHAnsi"/>
                <w:b/>
                <w:sz w:val="19"/>
              </w:rPr>
            </w:pPr>
            <w:r w:rsidRPr="0099238B">
              <w:rPr>
                <w:rFonts w:asciiTheme="minorHAnsi" w:hAnsiTheme="minorHAnsi" w:cstheme="minorHAnsi"/>
              </w:rPr>
              <w:t>Consider similarities and differences between beliefs and behaviour in different faiths (B3).</w:t>
            </w:r>
          </w:p>
        </w:tc>
      </w:tr>
      <w:tr w:rsidR="00C933C3" w:rsidRPr="005674C9" w14:paraId="155B3224" w14:textId="77777777" w:rsidTr="64F1A9F7">
        <w:tc>
          <w:tcPr>
            <w:tcW w:w="15310" w:type="dxa"/>
            <w:gridSpan w:val="3"/>
            <w:shd w:val="clear" w:color="auto" w:fill="DBE5F1" w:themeFill="accent1" w:themeFillTint="33"/>
          </w:tcPr>
          <w:p w14:paraId="5A4A80E3" w14:textId="77777777" w:rsidR="00C933C3" w:rsidRPr="00DB4C6C" w:rsidRDefault="00C933C3" w:rsidP="00C933C3">
            <w:pPr>
              <w:spacing w:line="252" w:lineRule="auto"/>
              <w:jc w:val="center"/>
              <w:rPr>
                <w:rFonts w:asciiTheme="minorHAnsi" w:hAnsiTheme="minorHAnsi" w:cstheme="minorHAnsi"/>
                <w:b/>
              </w:rPr>
            </w:pPr>
            <w:r>
              <w:rPr>
                <w:rFonts w:asciiTheme="minorHAnsi" w:hAnsiTheme="minorHAnsi" w:cstheme="minorHAnsi"/>
                <w:b/>
              </w:rPr>
              <w:t>Year 6 Challenge</w:t>
            </w:r>
          </w:p>
        </w:tc>
      </w:tr>
      <w:tr w:rsidR="00C933C3" w:rsidRPr="005674C9" w14:paraId="60F55745" w14:textId="77777777" w:rsidTr="64F1A9F7">
        <w:tc>
          <w:tcPr>
            <w:tcW w:w="4395" w:type="dxa"/>
          </w:tcPr>
          <w:p w14:paraId="01625ACA" w14:textId="77777777" w:rsidR="00133E6B" w:rsidRPr="00133E6B" w:rsidRDefault="00133E6B" w:rsidP="00133E6B">
            <w:pPr>
              <w:pStyle w:val="ListParagraph"/>
              <w:numPr>
                <w:ilvl w:val="0"/>
                <w:numId w:val="32"/>
              </w:numPr>
              <w:spacing w:line="252" w:lineRule="auto"/>
              <w:rPr>
                <w:rFonts w:asciiTheme="minorHAnsi" w:hAnsiTheme="minorHAnsi" w:cstheme="minorHAnsi"/>
                <w:b/>
              </w:rPr>
            </w:pPr>
            <w:r w:rsidRPr="00133E6B">
              <w:rPr>
                <w:rFonts w:asciiTheme="minorHAnsi" w:hAnsiTheme="minorHAnsi" w:cstheme="minorHAnsi"/>
              </w:rPr>
              <w:t>Explain what difference belief in judgement/heaven/karma/reincarnation might make to how someone lives, giving examples (B1).</w:t>
            </w:r>
          </w:p>
          <w:p w14:paraId="7E91E861" w14:textId="77777777" w:rsidR="00C933C3" w:rsidRPr="001B55E7" w:rsidRDefault="00133E6B" w:rsidP="00133E6B">
            <w:pPr>
              <w:pStyle w:val="ListParagraph"/>
              <w:numPr>
                <w:ilvl w:val="0"/>
                <w:numId w:val="32"/>
              </w:numPr>
              <w:spacing w:line="252" w:lineRule="auto"/>
              <w:rPr>
                <w:rFonts w:asciiTheme="minorHAnsi" w:hAnsiTheme="minorHAnsi" w:cstheme="minorHAnsi"/>
                <w:b/>
              </w:rPr>
            </w:pPr>
            <w:r w:rsidRPr="00133E6B">
              <w:rPr>
                <w:rFonts w:asciiTheme="minorHAnsi" w:hAnsiTheme="minorHAnsi" w:cstheme="minorHAnsi"/>
              </w:rPr>
              <w:t xml:space="preserve">Interpret a range of artistic </w:t>
            </w:r>
            <w:r w:rsidRPr="00133E6B">
              <w:rPr>
                <w:rFonts w:asciiTheme="minorHAnsi" w:hAnsiTheme="minorHAnsi" w:cstheme="minorHAnsi"/>
              </w:rPr>
              <w:lastRenderedPageBreak/>
              <w:t>expressions of afterlife, offering and explaining different ways of understanding (B3).</w:t>
            </w:r>
          </w:p>
          <w:p w14:paraId="3BD959BF" w14:textId="77777777" w:rsidR="001B55E7" w:rsidRPr="001B55E7" w:rsidRDefault="001B55E7" w:rsidP="00133E6B">
            <w:pPr>
              <w:pStyle w:val="ListParagraph"/>
              <w:numPr>
                <w:ilvl w:val="0"/>
                <w:numId w:val="32"/>
              </w:numPr>
              <w:spacing w:line="252" w:lineRule="auto"/>
              <w:rPr>
                <w:rFonts w:asciiTheme="minorHAnsi" w:hAnsiTheme="minorHAnsi" w:cstheme="minorHAnsi"/>
                <w:b/>
              </w:rPr>
            </w:pPr>
            <w:r w:rsidRPr="001B55E7">
              <w:rPr>
                <w:rFonts w:asciiTheme="minorHAnsi" w:hAnsiTheme="minorHAnsi" w:cstheme="minorHAnsi"/>
              </w:rPr>
              <w:t>Explain how Christians sometimes disagree about what God is like, giving examples of how they inte</w:t>
            </w:r>
            <w:r>
              <w:rPr>
                <w:rFonts w:asciiTheme="minorHAnsi" w:hAnsiTheme="minorHAnsi" w:cstheme="minorHAnsi"/>
              </w:rPr>
              <w:t xml:space="preserve">rpret texts differently (B3). </w:t>
            </w:r>
          </w:p>
          <w:p w14:paraId="00B894B4" w14:textId="77777777" w:rsidR="001B55E7" w:rsidRPr="001B55E7" w:rsidRDefault="001B55E7" w:rsidP="00133E6B">
            <w:pPr>
              <w:pStyle w:val="ListParagraph"/>
              <w:numPr>
                <w:ilvl w:val="0"/>
                <w:numId w:val="32"/>
              </w:numPr>
              <w:spacing w:line="252" w:lineRule="auto"/>
              <w:rPr>
                <w:rFonts w:asciiTheme="minorHAnsi" w:hAnsiTheme="minorHAnsi" w:cstheme="minorHAnsi"/>
                <w:b/>
              </w:rPr>
            </w:pPr>
            <w:r w:rsidRPr="001B55E7">
              <w:rPr>
                <w:rFonts w:asciiTheme="minorHAnsi" w:hAnsiTheme="minorHAnsi" w:cstheme="minorHAnsi"/>
              </w:rPr>
              <w:t>Enquire into what some atheists, agnostics and theists say about God, expressing their own ideas and arguments, using evidence and examples (C1).</w:t>
            </w:r>
          </w:p>
        </w:tc>
        <w:tc>
          <w:tcPr>
            <w:tcW w:w="4536" w:type="dxa"/>
          </w:tcPr>
          <w:p w14:paraId="7FD7D90F" w14:textId="77777777" w:rsidR="00133E6B" w:rsidRPr="00133E6B" w:rsidRDefault="00133E6B" w:rsidP="00133E6B">
            <w:pPr>
              <w:pStyle w:val="ListParagraph"/>
              <w:numPr>
                <w:ilvl w:val="0"/>
                <w:numId w:val="32"/>
              </w:numPr>
              <w:spacing w:line="252" w:lineRule="auto"/>
              <w:rPr>
                <w:rFonts w:asciiTheme="minorHAnsi" w:hAnsiTheme="minorHAnsi" w:cstheme="minorHAnsi"/>
                <w:b/>
              </w:rPr>
            </w:pPr>
            <w:r w:rsidRPr="00133E6B">
              <w:rPr>
                <w:rFonts w:asciiTheme="minorHAnsi" w:hAnsiTheme="minorHAnsi" w:cstheme="minorHAnsi"/>
              </w:rPr>
              <w:lastRenderedPageBreak/>
              <w:t xml:space="preserve">Outline how and why some Humanists criticise spending on religious buildings or art (A3). </w:t>
            </w:r>
          </w:p>
          <w:p w14:paraId="54DF46E0" w14:textId="77777777" w:rsidR="00C933C3" w:rsidRPr="00133E6B" w:rsidRDefault="00133E6B" w:rsidP="00133E6B">
            <w:pPr>
              <w:pStyle w:val="ListParagraph"/>
              <w:numPr>
                <w:ilvl w:val="0"/>
                <w:numId w:val="32"/>
              </w:numPr>
              <w:spacing w:line="252" w:lineRule="auto"/>
              <w:rPr>
                <w:rFonts w:asciiTheme="minorHAnsi" w:hAnsiTheme="minorHAnsi" w:cstheme="minorHAnsi"/>
                <w:b/>
              </w:rPr>
            </w:pPr>
            <w:r w:rsidRPr="00133E6B">
              <w:rPr>
                <w:rFonts w:asciiTheme="minorHAnsi" w:hAnsiTheme="minorHAnsi" w:cstheme="minorHAnsi"/>
              </w:rPr>
              <w:t xml:space="preserve">Examine the title question from different perspectives, including their </w:t>
            </w:r>
            <w:r w:rsidRPr="00133E6B">
              <w:rPr>
                <w:rFonts w:asciiTheme="minorHAnsi" w:hAnsiTheme="minorHAnsi" w:cstheme="minorHAnsi"/>
              </w:rPr>
              <w:lastRenderedPageBreak/>
              <w:t>own (C1).</w:t>
            </w:r>
          </w:p>
        </w:tc>
        <w:tc>
          <w:tcPr>
            <w:tcW w:w="6379" w:type="dxa"/>
          </w:tcPr>
          <w:p w14:paraId="0B11E382" w14:textId="77777777" w:rsidR="00543F32" w:rsidRPr="00543F32" w:rsidRDefault="00543F32" w:rsidP="00543F32">
            <w:pPr>
              <w:pStyle w:val="ListParagraph"/>
              <w:numPr>
                <w:ilvl w:val="0"/>
                <w:numId w:val="32"/>
              </w:numPr>
              <w:spacing w:line="252" w:lineRule="auto"/>
              <w:rPr>
                <w:rFonts w:asciiTheme="minorHAnsi" w:hAnsiTheme="minorHAnsi" w:cstheme="minorHAnsi"/>
                <w:b/>
              </w:rPr>
            </w:pPr>
            <w:r w:rsidRPr="00543F32">
              <w:rPr>
                <w:rFonts w:asciiTheme="minorHAnsi" w:hAnsiTheme="minorHAnsi" w:cstheme="minorHAnsi"/>
              </w:rPr>
              <w:lastRenderedPageBreak/>
              <w:t>Give examples of similarities and differences between Christian and Humanist values (B3).</w:t>
            </w:r>
          </w:p>
          <w:p w14:paraId="6CCC0310" w14:textId="77777777" w:rsidR="00C933C3" w:rsidRPr="00543F32" w:rsidRDefault="00543F32" w:rsidP="00543F32">
            <w:pPr>
              <w:pStyle w:val="ListParagraph"/>
              <w:numPr>
                <w:ilvl w:val="0"/>
                <w:numId w:val="32"/>
              </w:numPr>
              <w:spacing w:line="252" w:lineRule="auto"/>
              <w:rPr>
                <w:rFonts w:asciiTheme="minorHAnsi" w:hAnsiTheme="minorHAnsi" w:cstheme="minorHAnsi"/>
                <w:b/>
              </w:rPr>
            </w:pPr>
            <w:r w:rsidRPr="00543F32">
              <w:rPr>
                <w:rFonts w:asciiTheme="minorHAnsi" w:hAnsiTheme="minorHAnsi" w:cstheme="minorHAnsi"/>
              </w:rPr>
              <w:t>Apply ideas about what really matters in life for themselves, including ideas about fairness, freedom, truth, peace, in the light of their learning (C2).</w:t>
            </w:r>
          </w:p>
          <w:p w14:paraId="789F65B5" w14:textId="77777777" w:rsidR="00543F32" w:rsidRPr="00543F32" w:rsidRDefault="00543F32" w:rsidP="00543F32">
            <w:pPr>
              <w:pStyle w:val="ListParagraph"/>
              <w:numPr>
                <w:ilvl w:val="0"/>
                <w:numId w:val="32"/>
              </w:numPr>
              <w:spacing w:line="252" w:lineRule="auto"/>
              <w:rPr>
                <w:rFonts w:asciiTheme="minorHAnsi" w:hAnsiTheme="minorHAnsi" w:cstheme="minorHAnsi"/>
                <w:b/>
              </w:rPr>
            </w:pPr>
            <w:r w:rsidRPr="00543F32">
              <w:rPr>
                <w:rFonts w:asciiTheme="minorHAnsi" w:hAnsiTheme="minorHAnsi" w:cstheme="minorHAnsi"/>
              </w:rPr>
              <w:lastRenderedPageBreak/>
              <w:t xml:space="preserve">Explain similarities in ways in which key beliefs make a difference to life in two or three religions (A1). </w:t>
            </w:r>
          </w:p>
          <w:p w14:paraId="162E7844" w14:textId="77777777" w:rsidR="00543F32" w:rsidRPr="00543F32" w:rsidRDefault="00543F32" w:rsidP="00543F32">
            <w:pPr>
              <w:pStyle w:val="ListParagraph"/>
              <w:numPr>
                <w:ilvl w:val="0"/>
                <w:numId w:val="32"/>
              </w:numPr>
              <w:spacing w:line="252" w:lineRule="auto"/>
              <w:rPr>
                <w:rFonts w:asciiTheme="minorHAnsi" w:hAnsiTheme="minorHAnsi" w:cstheme="minorHAnsi"/>
                <w:b/>
              </w:rPr>
            </w:pPr>
            <w:r w:rsidRPr="00543F32">
              <w:rPr>
                <w:rFonts w:asciiTheme="minorHAnsi" w:hAnsiTheme="minorHAnsi" w:cstheme="minorHAnsi"/>
              </w:rPr>
              <w:t>Consider and evaluate the significance of the three key ideas studied, in relation to their own ideas (B3).</w:t>
            </w:r>
          </w:p>
        </w:tc>
      </w:tr>
    </w:tbl>
    <w:p w14:paraId="0F3CABC7" w14:textId="77777777" w:rsidR="00DB4C6C" w:rsidRDefault="00DB4C6C">
      <w:pPr>
        <w:spacing w:line="252" w:lineRule="auto"/>
        <w:rPr>
          <w:sz w:val="19"/>
        </w:rPr>
      </w:pPr>
    </w:p>
    <w:p w14:paraId="5B08B5D1" w14:textId="77777777" w:rsidR="004F2CFF" w:rsidRDefault="004F2CFF">
      <w:pPr>
        <w:spacing w:line="252" w:lineRule="auto"/>
        <w:rPr>
          <w:sz w:val="19"/>
        </w:rPr>
      </w:pPr>
    </w:p>
    <w:p w14:paraId="16DEB4AB" w14:textId="77777777" w:rsidR="004F2CFF" w:rsidRDefault="004F2CFF">
      <w:pPr>
        <w:spacing w:line="252" w:lineRule="auto"/>
        <w:rPr>
          <w:sz w:val="19"/>
        </w:rPr>
      </w:pPr>
    </w:p>
    <w:sectPr w:rsidR="004F2CFF" w:rsidSect="00D80A8D">
      <w:pgSz w:w="16840" w:h="11910" w:orient="landscape"/>
      <w:pgMar w:top="720" w:right="1200" w:bottom="280" w:left="13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53E39" w14:textId="77777777" w:rsidR="00542F6A" w:rsidRDefault="00542F6A" w:rsidP="00E66B66">
      <w:r>
        <w:separator/>
      </w:r>
    </w:p>
  </w:endnote>
  <w:endnote w:type="continuationSeparator" w:id="0">
    <w:p w14:paraId="10002EFB" w14:textId="77777777" w:rsidR="00542F6A" w:rsidRDefault="00542F6A" w:rsidP="00E66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708FF" w14:textId="77777777" w:rsidR="00542F6A" w:rsidRDefault="00542F6A" w:rsidP="00E66B66">
      <w:r>
        <w:separator/>
      </w:r>
    </w:p>
  </w:footnote>
  <w:footnote w:type="continuationSeparator" w:id="0">
    <w:p w14:paraId="01F2B590" w14:textId="77777777" w:rsidR="00542F6A" w:rsidRDefault="00542F6A" w:rsidP="00E66B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52BB"/>
    <w:multiLevelType w:val="hybridMultilevel"/>
    <w:tmpl w:val="0876101A"/>
    <w:lvl w:ilvl="0" w:tplc="1E8AF940">
      <w:start w:val="1"/>
      <w:numFmt w:val="bullet"/>
      <w:lvlText w:val="•"/>
      <w:lvlJc w:val="left"/>
      <w:pPr>
        <w:ind w:left="2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75A4724">
      <w:start w:val="1"/>
      <w:numFmt w:val="bullet"/>
      <w:lvlText w:val="o"/>
      <w:lvlJc w:val="left"/>
      <w:pPr>
        <w:ind w:left="12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BC046B2C">
      <w:start w:val="1"/>
      <w:numFmt w:val="bullet"/>
      <w:lvlText w:val="▪"/>
      <w:lvlJc w:val="left"/>
      <w:pPr>
        <w:ind w:left="19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F4E8F4FC">
      <w:start w:val="1"/>
      <w:numFmt w:val="bullet"/>
      <w:lvlText w:val="•"/>
      <w:lvlJc w:val="left"/>
      <w:pPr>
        <w:ind w:left="265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E7A68AC0">
      <w:start w:val="1"/>
      <w:numFmt w:val="bullet"/>
      <w:lvlText w:val="o"/>
      <w:lvlJc w:val="left"/>
      <w:pPr>
        <w:ind w:left="33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6294298C">
      <w:start w:val="1"/>
      <w:numFmt w:val="bullet"/>
      <w:lvlText w:val="▪"/>
      <w:lvlJc w:val="left"/>
      <w:pPr>
        <w:ind w:left="409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66765D60">
      <w:start w:val="1"/>
      <w:numFmt w:val="bullet"/>
      <w:lvlText w:val="•"/>
      <w:lvlJc w:val="left"/>
      <w:pPr>
        <w:ind w:left="48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C6BA836A">
      <w:start w:val="1"/>
      <w:numFmt w:val="bullet"/>
      <w:lvlText w:val="o"/>
      <w:lvlJc w:val="left"/>
      <w:pPr>
        <w:ind w:left="55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ED40613A">
      <w:start w:val="1"/>
      <w:numFmt w:val="bullet"/>
      <w:lvlText w:val="▪"/>
      <w:lvlJc w:val="left"/>
      <w:pPr>
        <w:ind w:left="625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1B53B34"/>
    <w:multiLevelType w:val="hybridMultilevel"/>
    <w:tmpl w:val="EF18F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143604"/>
    <w:multiLevelType w:val="hybridMultilevel"/>
    <w:tmpl w:val="CB24B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A4379"/>
    <w:multiLevelType w:val="hybridMultilevel"/>
    <w:tmpl w:val="36362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324FD"/>
    <w:multiLevelType w:val="hybridMultilevel"/>
    <w:tmpl w:val="63423ED4"/>
    <w:lvl w:ilvl="0" w:tplc="B4C217CA">
      <w:start w:val="1"/>
      <w:numFmt w:val="bullet"/>
      <w:lvlText w:val="•"/>
      <w:lvlJc w:val="left"/>
      <w:pPr>
        <w:ind w:left="40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9621954">
      <w:start w:val="1"/>
      <w:numFmt w:val="bullet"/>
      <w:lvlText w:val="o"/>
      <w:lvlJc w:val="left"/>
      <w:pPr>
        <w:ind w:left="121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0622B71E">
      <w:start w:val="1"/>
      <w:numFmt w:val="bullet"/>
      <w:lvlText w:val="▪"/>
      <w:lvlJc w:val="left"/>
      <w:pPr>
        <w:ind w:left="193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7C067734">
      <w:start w:val="1"/>
      <w:numFmt w:val="bullet"/>
      <w:lvlText w:val="•"/>
      <w:lvlJc w:val="left"/>
      <w:pPr>
        <w:ind w:left="265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A009990">
      <w:start w:val="1"/>
      <w:numFmt w:val="bullet"/>
      <w:lvlText w:val="o"/>
      <w:lvlJc w:val="left"/>
      <w:pPr>
        <w:ind w:left="337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9544D754">
      <w:start w:val="1"/>
      <w:numFmt w:val="bullet"/>
      <w:lvlText w:val="▪"/>
      <w:lvlJc w:val="left"/>
      <w:pPr>
        <w:ind w:left="409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2DAC85F6">
      <w:start w:val="1"/>
      <w:numFmt w:val="bullet"/>
      <w:lvlText w:val="•"/>
      <w:lvlJc w:val="left"/>
      <w:pPr>
        <w:ind w:left="481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6583A98">
      <w:start w:val="1"/>
      <w:numFmt w:val="bullet"/>
      <w:lvlText w:val="o"/>
      <w:lvlJc w:val="left"/>
      <w:pPr>
        <w:ind w:left="553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388A8BD2">
      <w:start w:val="1"/>
      <w:numFmt w:val="bullet"/>
      <w:lvlText w:val="▪"/>
      <w:lvlJc w:val="left"/>
      <w:pPr>
        <w:ind w:left="625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B5A2D9E"/>
    <w:multiLevelType w:val="multilevel"/>
    <w:tmpl w:val="52EC7FF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BD058EE"/>
    <w:multiLevelType w:val="hybridMultilevel"/>
    <w:tmpl w:val="DC265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143FEC"/>
    <w:multiLevelType w:val="hybridMultilevel"/>
    <w:tmpl w:val="FC2CC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7D5DE6"/>
    <w:multiLevelType w:val="hybridMultilevel"/>
    <w:tmpl w:val="27B0D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381A99"/>
    <w:multiLevelType w:val="hybridMultilevel"/>
    <w:tmpl w:val="36A85AF6"/>
    <w:lvl w:ilvl="0" w:tplc="FB1288D2">
      <w:start w:val="1"/>
      <w:numFmt w:val="bullet"/>
      <w:lvlText w:val="•"/>
      <w:lvlJc w:val="left"/>
      <w:pPr>
        <w:ind w:left="2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5F4C7FCA">
      <w:start w:val="1"/>
      <w:numFmt w:val="bullet"/>
      <w:lvlText w:val="o"/>
      <w:lvlJc w:val="left"/>
      <w:pPr>
        <w:ind w:left="12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E3328126">
      <w:start w:val="1"/>
      <w:numFmt w:val="bullet"/>
      <w:lvlText w:val="▪"/>
      <w:lvlJc w:val="left"/>
      <w:pPr>
        <w:ind w:left="19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0270CAFA">
      <w:start w:val="1"/>
      <w:numFmt w:val="bullet"/>
      <w:lvlText w:val="•"/>
      <w:lvlJc w:val="left"/>
      <w:pPr>
        <w:ind w:left="265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6FEE7B8E">
      <w:start w:val="1"/>
      <w:numFmt w:val="bullet"/>
      <w:lvlText w:val="o"/>
      <w:lvlJc w:val="left"/>
      <w:pPr>
        <w:ind w:left="33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8166A1FE">
      <w:start w:val="1"/>
      <w:numFmt w:val="bullet"/>
      <w:lvlText w:val="▪"/>
      <w:lvlJc w:val="left"/>
      <w:pPr>
        <w:ind w:left="409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0C3A5A54">
      <w:start w:val="1"/>
      <w:numFmt w:val="bullet"/>
      <w:lvlText w:val="•"/>
      <w:lvlJc w:val="left"/>
      <w:pPr>
        <w:ind w:left="48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BCCC69AA">
      <w:start w:val="1"/>
      <w:numFmt w:val="bullet"/>
      <w:lvlText w:val="o"/>
      <w:lvlJc w:val="left"/>
      <w:pPr>
        <w:ind w:left="55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1782403E">
      <w:start w:val="1"/>
      <w:numFmt w:val="bullet"/>
      <w:lvlText w:val="▪"/>
      <w:lvlJc w:val="left"/>
      <w:pPr>
        <w:ind w:left="625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16696FCA"/>
    <w:multiLevelType w:val="hybridMultilevel"/>
    <w:tmpl w:val="C7988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B377F4"/>
    <w:multiLevelType w:val="hybridMultilevel"/>
    <w:tmpl w:val="257EA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806950"/>
    <w:multiLevelType w:val="hybridMultilevel"/>
    <w:tmpl w:val="CF744DEC"/>
    <w:lvl w:ilvl="0" w:tplc="DCA2B34A">
      <w:start w:val="1"/>
      <w:numFmt w:val="bullet"/>
      <w:lvlText w:val="•"/>
      <w:lvlJc w:val="left"/>
      <w:pPr>
        <w:ind w:left="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0980748">
      <w:start w:val="1"/>
      <w:numFmt w:val="bullet"/>
      <w:lvlText w:val="o"/>
      <w:lvlJc w:val="left"/>
      <w:pPr>
        <w:ind w:left="12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45448D0">
      <w:start w:val="1"/>
      <w:numFmt w:val="bullet"/>
      <w:lvlText w:val="▪"/>
      <w:lvlJc w:val="left"/>
      <w:pPr>
        <w:ind w:left="19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A5483CE">
      <w:start w:val="1"/>
      <w:numFmt w:val="bullet"/>
      <w:lvlText w:val="•"/>
      <w:lvlJc w:val="left"/>
      <w:pPr>
        <w:ind w:left="26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C842E7E">
      <w:start w:val="1"/>
      <w:numFmt w:val="bullet"/>
      <w:lvlText w:val="o"/>
      <w:lvlJc w:val="left"/>
      <w:pPr>
        <w:ind w:left="33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AB4622E">
      <w:start w:val="1"/>
      <w:numFmt w:val="bullet"/>
      <w:lvlText w:val="▪"/>
      <w:lvlJc w:val="left"/>
      <w:pPr>
        <w:ind w:left="40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F14E4F4">
      <w:start w:val="1"/>
      <w:numFmt w:val="bullet"/>
      <w:lvlText w:val="•"/>
      <w:lvlJc w:val="left"/>
      <w:pPr>
        <w:ind w:left="48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F20344E">
      <w:start w:val="1"/>
      <w:numFmt w:val="bullet"/>
      <w:lvlText w:val="o"/>
      <w:lvlJc w:val="left"/>
      <w:pPr>
        <w:ind w:left="55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3066DDA">
      <w:start w:val="1"/>
      <w:numFmt w:val="bullet"/>
      <w:lvlText w:val="▪"/>
      <w:lvlJc w:val="left"/>
      <w:pPr>
        <w:ind w:left="62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B1D6006"/>
    <w:multiLevelType w:val="hybridMultilevel"/>
    <w:tmpl w:val="43DE1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0C6EF5"/>
    <w:multiLevelType w:val="hybridMultilevel"/>
    <w:tmpl w:val="D9567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365D99"/>
    <w:multiLevelType w:val="hybridMultilevel"/>
    <w:tmpl w:val="E04445D2"/>
    <w:lvl w:ilvl="0" w:tplc="EA484890">
      <w:start w:val="1"/>
      <w:numFmt w:val="bullet"/>
      <w:lvlText w:val="•"/>
      <w:lvlJc w:val="left"/>
      <w:pPr>
        <w:ind w:left="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ABC27A6">
      <w:start w:val="1"/>
      <w:numFmt w:val="bullet"/>
      <w:lvlText w:val="o"/>
      <w:lvlJc w:val="left"/>
      <w:pPr>
        <w:ind w:left="12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82608FA">
      <w:start w:val="1"/>
      <w:numFmt w:val="bullet"/>
      <w:lvlText w:val="▪"/>
      <w:lvlJc w:val="left"/>
      <w:pPr>
        <w:ind w:left="19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062EECA">
      <w:start w:val="1"/>
      <w:numFmt w:val="bullet"/>
      <w:lvlText w:val="•"/>
      <w:lvlJc w:val="left"/>
      <w:pPr>
        <w:ind w:left="26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1E63804">
      <w:start w:val="1"/>
      <w:numFmt w:val="bullet"/>
      <w:lvlText w:val="o"/>
      <w:lvlJc w:val="left"/>
      <w:pPr>
        <w:ind w:left="33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32E25C0">
      <w:start w:val="1"/>
      <w:numFmt w:val="bullet"/>
      <w:lvlText w:val="▪"/>
      <w:lvlJc w:val="left"/>
      <w:pPr>
        <w:ind w:left="40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C0C35F6">
      <w:start w:val="1"/>
      <w:numFmt w:val="bullet"/>
      <w:lvlText w:val="•"/>
      <w:lvlJc w:val="left"/>
      <w:pPr>
        <w:ind w:left="48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0DE56F8">
      <w:start w:val="1"/>
      <w:numFmt w:val="bullet"/>
      <w:lvlText w:val="o"/>
      <w:lvlJc w:val="left"/>
      <w:pPr>
        <w:ind w:left="55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AEAA944">
      <w:start w:val="1"/>
      <w:numFmt w:val="bullet"/>
      <w:lvlText w:val="▪"/>
      <w:lvlJc w:val="left"/>
      <w:pPr>
        <w:ind w:left="62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2595A88"/>
    <w:multiLevelType w:val="hybridMultilevel"/>
    <w:tmpl w:val="D078166A"/>
    <w:lvl w:ilvl="0" w:tplc="C77444BC">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7C574F"/>
    <w:multiLevelType w:val="hybridMultilevel"/>
    <w:tmpl w:val="58264074"/>
    <w:lvl w:ilvl="0" w:tplc="1658934C">
      <w:start w:val="1"/>
      <w:numFmt w:val="bullet"/>
      <w:lvlText w:val="•"/>
      <w:lvlJc w:val="left"/>
      <w:pPr>
        <w:ind w:left="408"/>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72E8CFF4">
      <w:start w:val="1"/>
      <w:numFmt w:val="bullet"/>
      <w:lvlText w:val="o"/>
      <w:lvlJc w:val="left"/>
      <w:pPr>
        <w:ind w:left="122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4232D4E2">
      <w:start w:val="1"/>
      <w:numFmt w:val="bullet"/>
      <w:lvlText w:val="▪"/>
      <w:lvlJc w:val="left"/>
      <w:pPr>
        <w:ind w:left="194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7736F2A2">
      <w:start w:val="1"/>
      <w:numFmt w:val="bullet"/>
      <w:lvlText w:val="•"/>
      <w:lvlJc w:val="left"/>
      <w:pPr>
        <w:ind w:left="266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DC089ADC">
      <w:start w:val="1"/>
      <w:numFmt w:val="bullet"/>
      <w:lvlText w:val="o"/>
      <w:lvlJc w:val="left"/>
      <w:pPr>
        <w:ind w:left="338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784C5850">
      <w:start w:val="1"/>
      <w:numFmt w:val="bullet"/>
      <w:lvlText w:val="▪"/>
      <w:lvlJc w:val="left"/>
      <w:pPr>
        <w:ind w:left="410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8902B9A8">
      <w:start w:val="1"/>
      <w:numFmt w:val="bullet"/>
      <w:lvlText w:val="•"/>
      <w:lvlJc w:val="left"/>
      <w:pPr>
        <w:ind w:left="482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1670416E">
      <w:start w:val="1"/>
      <w:numFmt w:val="bullet"/>
      <w:lvlText w:val="o"/>
      <w:lvlJc w:val="left"/>
      <w:pPr>
        <w:ind w:left="554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944A6446">
      <w:start w:val="1"/>
      <w:numFmt w:val="bullet"/>
      <w:lvlText w:val="▪"/>
      <w:lvlJc w:val="left"/>
      <w:pPr>
        <w:ind w:left="626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18" w15:restartNumberingAfterBreak="0">
    <w:nsid w:val="27E0660A"/>
    <w:multiLevelType w:val="hybridMultilevel"/>
    <w:tmpl w:val="1096A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1557F9"/>
    <w:multiLevelType w:val="hybridMultilevel"/>
    <w:tmpl w:val="72D6F9D0"/>
    <w:lvl w:ilvl="0" w:tplc="5AC222A8">
      <w:start w:val="1"/>
      <w:numFmt w:val="bullet"/>
      <w:lvlText w:val="•"/>
      <w:lvlJc w:val="left"/>
      <w:pPr>
        <w:ind w:left="41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0696E69A">
      <w:start w:val="1"/>
      <w:numFmt w:val="bullet"/>
      <w:lvlText w:val="o"/>
      <w:lvlJc w:val="left"/>
      <w:pPr>
        <w:ind w:left="122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5E460F16">
      <w:start w:val="1"/>
      <w:numFmt w:val="bullet"/>
      <w:lvlText w:val="▪"/>
      <w:lvlJc w:val="left"/>
      <w:pPr>
        <w:ind w:left="194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45787140">
      <w:start w:val="1"/>
      <w:numFmt w:val="bullet"/>
      <w:lvlText w:val="•"/>
      <w:lvlJc w:val="left"/>
      <w:pPr>
        <w:ind w:left="266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0C46387A">
      <w:start w:val="1"/>
      <w:numFmt w:val="bullet"/>
      <w:lvlText w:val="o"/>
      <w:lvlJc w:val="left"/>
      <w:pPr>
        <w:ind w:left="338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F9725102">
      <w:start w:val="1"/>
      <w:numFmt w:val="bullet"/>
      <w:lvlText w:val="▪"/>
      <w:lvlJc w:val="left"/>
      <w:pPr>
        <w:ind w:left="410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0AB642A8">
      <w:start w:val="1"/>
      <w:numFmt w:val="bullet"/>
      <w:lvlText w:val="•"/>
      <w:lvlJc w:val="left"/>
      <w:pPr>
        <w:ind w:left="482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A1A82580">
      <w:start w:val="1"/>
      <w:numFmt w:val="bullet"/>
      <w:lvlText w:val="o"/>
      <w:lvlJc w:val="left"/>
      <w:pPr>
        <w:ind w:left="554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F0407268">
      <w:start w:val="1"/>
      <w:numFmt w:val="bullet"/>
      <w:lvlText w:val="▪"/>
      <w:lvlJc w:val="left"/>
      <w:pPr>
        <w:ind w:left="626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37271235"/>
    <w:multiLevelType w:val="hybridMultilevel"/>
    <w:tmpl w:val="6BCA9B70"/>
    <w:lvl w:ilvl="0" w:tplc="9306D9FC">
      <w:start w:val="1"/>
      <w:numFmt w:val="bullet"/>
      <w:lvlText w:val="•"/>
      <w:lvlJc w:val="left"/>
      <w:pPr>
        <w:ind w:left="40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43045858">
      <w:start w:val="1"/>
      <w:numFmt w:val="bullet"/>
      <w:lvlText w:val="o"/>
      <w:lvlJc w:val="left"/>
      <w:pPr>
        <w:ind w:left="122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B7A25DFA">
      <w:start w:val="1"/>
      <w:numFmt w:val="bullet"/>
      <w:lvlText w:val="▪"/>
      <w:lvlJc w:val="left"/>
      <w:pPr>
        <w:ind w:left="194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A6709964">
      <w:start w:val="1"/>
      <w:numFmt w:val="bullet"/>
      <w:lvlText w:val="•"/>
      <w:lvlJc w:val="left"/>
      <w:pPr>
        <w:ind w:left="266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2DBE4F40">
      <w:start w:val="1"/>
      <w:numFmt w:val="bullet"/>
      <w:lvlText w:val="o"/>
      <w:lvlJc w:val="left"/>
      <w:pPr>
        <w:ind w:left="338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CD4EB938">
      <w:start w:val="1"/>
      <w:numFmt w:val="bullet"/>
      <w:lvlText w:val="▪"/>
      <w:lvlJc w:val="left"/>
      <w:pPr>
        <w:ind w:left="410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15967008">
      <w:start w:val="1"/>
      <w:numFmt w:val="bullet"/>
      <w:lvlText w:val="•"/>
      <w:lvlJc w:val="left"/>
      <w:pPr>
        <w:ind w:left="482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6AE0732A">
      <w:start w:val="1"/>
      <w:numFmt w:val="bullet"/>
      <w:lvlText w:val="o"/>
      <w:lvlJc w:val="left"/>
      <w:pPr>
        <w:ind w:left="554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89308BEE">
      <w:start w:val="1"/>
      <w:numFmt w:val="bullet"/>
      <w:lvlText w:val="▪"/>
      <w:lvlJc w:val="left"/>
      <w:pPr>
        <w:ind w:left="6262"/>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21" w15:restartNumberingAfterBreak="0">
    <w:nsid w:val="3C653FC7"/>
    <w:multiLevelType w:val="hybridMultilevel"/>
    <w:tmpl w:val="E760D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B80EA8"/>
    <w:multiLevelType w:val="hybridMultilevel"/>
    <w:tmpl w:val="F334A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C63194"/>
    <w:multiLevelType w:val="hybridMultilevel"/>
    <w:tmpl w:val="7648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274A79"/>
    <w:multiLevelType w:val="hybridMultilevel"/>
    <w:tmpl w:val="A7EA4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1768D3"/>
    <w:multiLevelType w:val="hybridMultilevel"/>
    <w:tmpl w:val="63D42774"/>
    <w:lvl w:ilvl="0" w:tplc="E4228C28">
      <w:start w:val="1"/>
      <w:numFmt w:val="bullet"/>
      <w:lvlText w:val="•"/>
      <w:lvlJc w:val="left"/>
      <w:pPr>
        <w:ind w:left="419"/>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4D984E92">
      <w:start w:val="1"/>
      <w:numFmt w:val="bullet"/>
      <w:lvlText w:val="o"/>
      <w:lvlJc w:val="left"/>
      <w:pPr>
        <w:ind w:left="122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C822377E">
      <w:start w:val="1"/>
      <w:numFmt w:val="bullet"/>
      <w:lvlText w:val="▪"/>
      <w:lvlJc w:val="left"/>
      <w:pPr>
        <w:ind w:left="194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4B0EA632">
      <w:start w:val="1"/>
      <w:numFmt w:val="bullet"/>
      <w:lvlText w:val="•"/>
      <w:lvlJc w:val="left"/>
      <w:pPr>
        <w:ind w:left="266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70C48042">
      <w:start w:val="1"/>
      <w:numFmt w:val="bullet"/>
      <w:lvlText w:val="o"/>
      <w:lvlJc w:val="left"/>
      <w:pPr>
        <w:ind w:left="338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C4F22D94">
      <w:start w:val="1"/>
      <w:numFmt w:val="bullet"/>
      <w:lvlText w:val="▪"/>
      <w:lvlJc w:val="left"/>
      <w:pPr>
        <w:ind w:left="410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F3188650">
      <w:start w:val="1"/>
      <w:numFmt w:val="bullet"/>
      <w:lvlText w:val="•"/>
      <w:lvlJc w:val="left"/>
      <w:pPr>
        <w:ind w:left="482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3D206910">
      <w:start w:val="1"/>
      <w:numFmt w:val="bullet"/>
      <w:lvlText w:val="o"/>
      <w:lvlJc w:val="left"/>
      <w:pPr>
        <w:ind w:left="554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E8C6A6A6">
      <w:start w:val="1"/>
      <w:numFmt w:val="bullet"/>
      <w:lvlText w:val="▪"/>
      <w:lvlJc w:val="left"/>
      <w:pPr>
        <w:ind w:left="626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26" w15:restartNumberingAfterBreak="0">
    <w:nsid w:val="4F180569"/>
    <w:multiLevelType w:val="hybridMultilevel"/>
    <w:tmpl w:val="86060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172CC5"/>
    <w:multiLevelType w:val="hybridMultilevel"/>
    <w:tmpl w:val="8D9CF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42205A"/>
    <w:multiLevelType w:val="hybridMultilevel"/>
    <w:tmpl w:val="8D16E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883439"/>
    <w:multiLevelType w:val="hybridMultilevel"/>
    <w:tmpl w:val="7D4C69C2"/>
    <w:lvl w:ilvl="0" w:tplc="B5EEE34E">
      <w:start w:val="1"/>
      <w:numFmt w:val="bullet"/>
      <w:lvlText w:val="•"/>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F3C1550">
      <w:start w:val="1"/>
      <w:numFmt w:val="bullet"/>
      <w:lvlText w:val="o"/>
      <w:lvlJc w:val="left"/>
      <w:pPr>
        <w:ind w:left="12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1CE617C">
      <w:start w:val="1"/>
      <w:numFmt w:val="bullet"/>
      <w:lvlText w:val="▪"/>
      <w:lvlJc w:val="left"/>
      <w:pPr>
        <w:ind w:left="19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8C221E8">
      <w:start w:val="1"/>
      <w:numFmt w:val="bullet"/>
      <w:lvlText w:val="•"/>
      <w:lvlJc w:val="left"/>
      <w:pPr>
        <w:ind w:left="26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E2BB12">
      <w:start w:val="1"/>
      <w:numFmt w:val="bullet"/>
      <w:lvlText w:val="o"/>
      <w:lvlJc w:val="left"/>
      <w:pPr>
        <w:ind w:left="33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5266916">
      <w:start w:val="1"/>
      <w:numFmt w:val="bullet"/>
      <w:lvlText w:val="▪"/>
      <w:lvlJc w:val="left"/>
      <w:pPr>
        <w:ind w:left="41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59685D8">
      <w:start w:val="1"/>
      <w:numFmt w:val="bullet"/>
      <w:lvlText w:val="•"/>
      <w:lvlJc w:val="left"/>
      <w:pPr>
        <w:ind w:left="48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8476C4">
      <w:start w:val="1"/>
      <w:numFmt w:val="bullet"/>
      <w:lvlText w:val="o"/>
      <w:lvlJc w:val="left"/>
      <w:pPr>
        <w:ind w:left="55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0D8A6F0">
      <w:start w:val="1"/>
      <w:numFmt w:val="bullet"/>
      <w:lvlText w:val="▪"/>
      <w:lvlJc w:val="left"/>
      <w:pPr>
        <w:ind w:left="62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5014878"/>
    <w:multiLevelType w:val="hybridMultilevel"/>
    <w:tmpl w:val="EBF25D84"/>
    <w:lvl w:ilvl="0" w:tplc="EE2252A4">
      <w:start w:val="1"/>
      <w:numFmt w:val="bullet"/>
      <w:lvlText w:val="•"/>
      <w:lvlJc w:val="left"/>
      <w:pPr>
        <w:ind w:left="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8F0418C">
      <w:start w:val="1"/>
      <w:numFmt w:val="bullet"/>
      <w:lvlText w:val="o"/>
      <w:lvlJc w:val="left"/>
      <w:pPr>
        <w:ind w:left="12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99273E0">
      <w:start w:val="1"/>
      <w:numFmt w:val="bullet"/>
      <w:lvlText w:val="▪"/>
      <w:lvlJc w:val="left"/>
      <w:pPr>
        <w:ind w:left="19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9EE5C3E">
      <w:start w:val="1"/>
      <w:numFmt w:val="bullet"/>
      <w:lvlText w:val="•"/>
      <w:lvlJc w:val="left"/>
      <w:pPr>
        <w:ind w:left="26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5D03ACA">
      <w:start w:val="1"/>
      <w:numFmt w:val="bullet"/>
      <w:lvlText w:val="o"/>
      <w:lvlJc w:val="left"/>
      <w:pPr>
        <w:ind w:left="33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5EE5A46">
      <w:start w:val="1"/>
      <w:numFmt w:val="bullet"/>
      <w:lvlText w:val="▪"/>
      <w:lvlJc w:val="left"/>
      <w:pPr>
        <w:ind w:left="40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108EBD2">
      <w:start w:val="1"/>
      <w:numFmt w:val="bullet"/>
      <w:lvlText w:val="•"/>
      <w:lvlJc w:val="left"/>
      <w:pPr>
        <w:ind w:left="48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E25D00">
      <w:start w:val="1"/>
      <w:numFmt w:val="bullet"/>
      <w:lvlText w:val="o"/>
      <w:lvlJc w:val="left"/>
      <w:pPr>
        <w:ind w:left="55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6E87E2E">
      <w:start w:val="1"/>
      <w:numFmt w:val="bullet"/>
      <w:lvlText w:val="▪"/>
      <w:lvlJc w:val="left"/>
      <w:pPr>
        <w:ind w:left="62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5270733"/>
    <w:multiLevelType w:val="hybridMultilevel"/>
    <w:tmpl w:val="D8A4A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245D4D"/>
    <w:multiLevelType w:val="hybridMultilevel"/>
    <w:tmpl w:val="506805B2"/>
    <w:lvl w:ilvl="0" w:tplc="C77444BC">
      <w:start w:val="1"/>
      <w:numFmt w:val="bullet"/>
      <w:lvlText w:val="•"/>
      <w:lvlJc w:val="left"/>
      <w:pPr>
        <w:ind w:left="41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560EAF"/>
    <w:multiLevelType w:val="hybridMultilevel"/>
    <w:tmpl w:val="AE768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966CDC"/>
    <w:multiLevelType w:val="hybridMultilevel"/>
    <w:tmpl w:val="182CCC42"/>
    <w:lvl w:ilvl="0" w:tplc="A6520370">
      <w:start w:val="1"/>
      <w:numFmt w:val="bullet"/>
      <w:lvlText w:val="•"/>
      <w:lvlJc w:val="left"/>
      <w:pPr>
        <w:ind w:left="41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21F4F318">
      <w:start w:val="1"/>
      <w:numFmt w:val="bullet"/>
      <w:lvlText w:val="o"/>
      <w:lvlJc w:val="left"/>
      <w:pPr>
        <w:ind w:left="122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66368C8E">
      <w:start w:val="1"/>
      <w:numFmt w:val="bullet"/>
      <w:lvlText w:val="▪"/>
      <w:lvlJc w:val="left"/>
      <w:pPr>
        <w:ind w:left="194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BB52B948">
      <w:start w:val="1"/>
      <w:numFmt w:val="bullet"/>
      <w:lvlText w:val="•"/>
      <w:lvlJc w:val="left"/>
      <w:pPr>
        <w:ind w:left="266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AC3AD6F0">
      <w:start w:val="1"/>
      <w:numFmt w:val="bullet"/>
      <w:lvlText w:val="o"/>
      <w:lvlJc w:val="left"/>
      <w:pPr>
        <w:ind w:left="338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6BEE195A">
      <w:start w:val="1"/>
      <w:numFmt w:val="bullet"/>
      <w:lvlText w:val="▪"/>
      <w:lvlJc w:val="left"/>
      <w:pPr>
        <w:ind w:left="410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D95E8912">
      <w:start w:val="1"/>
      <w:numFmt w:val="bullet"/>
      <w:lvlText w:val="•"/>
      <w:lvlJc w:val="left"/>
      <w:pPr>
        <w:ind w:left="482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05028562">
      <w:start w:val="1"/>
      <w:numFmt w:val="bullet"/>
      <w:lvlText w:val="o"/>
      <w:lvlJc w:val="left"/>
      <w:pPr>
        <w:ind w:left="554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7F009C16">
      <w:start w:val="1"/>
      <w:numFmt w:val="bullet"/>
      <w:lvlText w:val="▪"/>
      <w:lvlJc w:val="left"/>
      <w:pPr>
        <w:ind w:left="6264"/>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35" w15:restartNumberingAfterBreak="0">
    <w:nsid w:val="67FA3A9E"/>
    <w:multiLevelType w:val="hybridMultilevel"/>
    <w:tmpl w:val="E612D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CC2587"/>
    <w:multiLevelType w:val="hybridMultilevel"/>
    <w:tmpl w:val="D0FCE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9F74FA"/>
    <w:multiLevelType w:val="hybridMultilevel"/>
    <w:tmpl w:val="EC867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587250"/>
    <w:multiLevelType w:val="hybridMultilevel"/>
    <w:tmpl w:val="4B543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8329C6"/>
    <w:multiLevelType w:val="hybridMultilevel"/>
    <w:tmpl w:val="876E093E"/>
    <w:lvl w:ilvl="0" w:tplc="5AC222A8">
      <w:start w:val="1"/>
      <w:numFmt w:val="bullet"/>
      <w:lvlText w:val="•"/>
      <w:lvlJc w:val="left"/>
      <w:pPr>
        <w:ind w:left="415"/>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9"/>
  </w:num>
  <w:num w:numId="3">
    <w:abstractNumId w:val="0"/>
  </w:num>
  <w:num w:numId="4">
    <w:abstractNumId w:val="34"/>
  </w:num>
  <w:num w:numId="5">
    <w:abstractNumId w:val="19"/>
  </w:num>
  <w:num w:numId="6">
    <w:abstractNumId w:val="25"/>
  </w:num>
  <w:num w:numId="7">
    <w:abstractNumId w:val="32"/>
  </w:num>
  <w:num w:numId="8">
    <w:abstractNumId w:val="16"/>
  </w:num>
  <w:num w:numId="9">
    <w:abstractNumId w:val="15"/>
  </w:num>
  <w:num w:numId="10">
    <w:abstractNumId w:val="12"/>
  </w:num>
  <w:num w:numId="11">
    <w:abstractNumId w:val="29"/>
  </w:num>
  <w:num w:numId="12">
    <w:abstractNumId w:val="4"/>
  </w:num>
  <w:num w:numId="13">
    <w:abstractNumId w:val="20"/>
  </w:num>
  <w:num w:numId="14">
    <w:abstractNumId w:val="17"/>
  </w:num>
  <w:num w:numId="15">
    <w:abstractNumId w:val="39"/>
  </w:num>
  <w:num w:numId="16">
    <w:abstractNumId w:val="38"/>
  </w:num>
  <w:num w:numId="17">
    <w:abstractNumId w:val="10"/>
  </w:num>
  <w:num w:numId="18">
    <w:abstractNumId w:val="8"/>
  </w:num>
  <w:num w:numId="19">
    <w:abstractNumId w:val="37"/>
  </w:num>
  <w:num w:numId="20">
    <w:abstractNumId w:val="31"/>
  </w:num>
  <w:num w:numId="21">
    <w:abstractNumId w:val="14"/>
  </w:num>
  <w:num w:numId="22">
    <w:abstractNumId w:val="35"/>
  </w:num>
  <w:num w:numId="23">
    <w:abstractNumId w:val="24"/>
  </w:num>
  <w:num w:numId="24">
    <w:abstractNumId w:val="27"/>
  </w:num>
  <w:num w:numId="25">
    <w:abstractNumId w:val="22"/>
  </w:num>
  <w:num w:numId="26">
    <w:abstractNumId w:val="36"/>
  </w:num>
  <w:num w:numId="27">
    <w:abstractNumId w:val="7"/>
  </w:num>
  <w:num w:numId="28">
    <w:abstractNumId w:val="21"/>
  </w:num>
  <w:num w:numId="29">
    <w:abstractNumId w:val="13"/>
  </w:num>
  <w:num w:numId="30">
    <w:abstractNumId w:val="33"/>
  </w:num>
  <w:num w:numId="31">
    <w:abstractNumId w:val="6"/>
  </w:num>
  <w:num w:numId="32">
    <w:abstractNumId w:val="18"/>
  </w:num>
  <w:num w:numId="33">
    <w:abstractNumId w:val="3"/>
  </w:num>
  <w:num w:numId="34">
    <w:abstractNumId w:val="28"/>
  </w:num>
  <w:num w:numId="35">
    <w:abstractNumId w:val="5"/>
  </w:num>
  <w:num w:numId="36">
    <w:abstractNumId w:val="26"/>
  </w:num>
  <w:num w:numId="37">
    <w:abstractNumId w:val="23"/>
  </w:num>
  <w:num w:numId="38">
    <w:abstractNumId w:val="2"/>
  </w:num>
  <w:num w:numId="39">
    <w:abstractNumId w:val="11"/>
  </w:num>
  <w:num w:numId="40">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8B1"/>
    <w:rsid w:val="00006E6A"/>
    <w:rsid w:val="00013125"/>
    <w:rsid w:val="00033182"/>
    <w:rsid w:val="000631B6"/>
    <w:rsid w:val="000966FA"/>
    <w:rsid w:val="000B78ED"/>
    <w:rsid w:val="000C3CF5"/>
    <w:rsid w:val="000E06F2"/>
    <w:rsid w:val="000E6E5F"/>
    <w:rsid w:val="001311B3"/>
    <w:rsid w:val="00133E6B"/>
    <w:rsid w:val="0016279A"/>
    <w:rsid w:val="001846F7"/>
    <w:rsid w:val="001970FA"/>
    <w:rsid w:val="001B55E7"/>
    <w:rsid w:val="001C1A29"/>
    <w:rsid w:val="001C3684"/>
    <w:rsid w:val="001E713E"/>
    <w:rsid w:val="002767C4"/>
    <w:rsid w:val="002F3730"/>
    <w:rsid w:val="0035438B"/>
    <w:rsid w:val="003806AE"/>
    <w:rsid w:val="00390AE6"/>
    <w:rsid w:val="003B5866"/>
    <w:rsid w:val="003D5212"/>
    <w:rsid w:val="004203CE"/>
    <w:rsid w:val="004338A4"/>
    <w:rsid w:val="00455F31"/>
    <w:rsid w:val="0047380B"/>
    <w:rsid w:val="004D5785"/>
    <w:rsid w:val="004F2CFF"/>
    <w:rsid w:val="00532775"/>
    <w:rsid w:val="00542F6A"/>
    <w:rsid w:val="00543F32"/>
    <w:rsid w:val="005605A4"/>
    <w:rsid w:val="005674C9"/>
    <w:rsid w:val="00594EE2"/>
    <w:rsid w:val="005E6C1B"/>
    <w:rsid w:val="00600630"/>
    <w:rsid w:val="00600BE9"/>
    <w:rsid w:val="006054F1"/>
    <w:rsid w:val="00613C9A"/>
    <w:rsid w:val="006878B1"/>
    <w:rsid w:val="006C158E"/>
    <w:rsid w:val="006D4488"/>
    <w:rsid w:val="00732158"/>
    <w:rsid w:val="00795CFA"/>
    <w:rsid w:val="007D5E78"/>
    <w:rsid w:val="007E47F1"/>
    <w:rsid w:val="0080373D"/>
    <w:rsid w:val="00833DCB"/>
    <w:rsid w:val="008E1706"/>
    <w:rsid w:val="008E781B"/>
    <w:rsid w:val="00941D3A"/>
    <w:rsid w:val="00961344"/>
    <w:rsid w:val="009820FE"/>
    <w:rsid w:val="0099238B"/>
    <w:rsid w:val="009F5BC5"/>
    <w:rsid w:val="00A078FF"/>
    <w:rsid w:val="00A129A9"/>
    <w:rsid w:val="00A44E83"/>
    <w:rsid w:val="00A50709"/>
    <w:rsid w:val="00A90AEB"/>
    <w:rsid w:val="00B141B2"/>
    <w:rsid w:val="00B67AA8"/>
    <w:rsid w:val="00BA3448"/>
    <w:rsid w:val="00BA40B6"/>
    <w:rsid w:val="00BC45D0"/>
    <w:rsid w:val="00C335EB"/>
    <w:rsid w:val="00C33F68"/>
    <w:rsid w:val="00C933C3"/>
    <w:rsid w:val="00C96D3B"/>
    <w:rsid w:val="00CF1E4E"/>
    <w:rsid w:val="00D54787"/>
    <w:rsid w:val="00D80A8D"/>
    <w:rsid w:val="00D81D2A"/>
    <w:rsid w:val="00D941B0"/>
    <w:rsid w:val="00DB4C6C"/>
    <w:rsid w:val="00DC1F54"/>
    <w:rsid w:val="00E41266"/>
    <w:rsid w:val="00E627D9"/>
    <w:rsid w:val="00E66B66"/>
    <w:rsid w:val="00E9066D"/>
    <w:rsid w:val="00ED3355"/>
    <w:rsid w:val="00F125D5"/>
    <w:rsid w:val="3B48E351"/>
    <w:rsid w:val="64F1A9F7"/>
    <w:rsid w:val="7CE4E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711C3"/>
  <w15:docId w15:val="{9033A3FC-B86A-4535-A178-6BA089FDA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rPr>
  </w:style>
  <w:style w:type="paragraph" w:styleId="Heading1">
    <w:name w:val="heading 1"/>
    <w:next w:val="Normal"/>
    <w:link w:val="Heading1Char"/>
    <w:uiPriority w:val="9"/>
    <w:unhideWhenUsed/>
    <w:qFormat/>
    <w:rsid w:val="0035438B"/>
    <w:pPr>
      <w:keepNext/>
      <w:keepLines/>
      <w:widowControl/>
      <w:autoSpaceDE/>
      <w:autoSpaceDN/>
      <w:spacing w:line="259" w:lineRule="auto"/>
      <w:ind w:left="307"/>
      <w:outlineLvl w:val="0"/>
    </w:pPr>
    <w:rPr>
      <w:rFonts w:ascii="Verdana" w:eastAsia="Verdana" w:hAnsi="Verdana" w:cs="Verdana"/>
      <w:b/>
      <w:color w:val="000000"/>
      <w:sz w:val="5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style>
  <w:style w:type="paragraph" w:customStyle="1" w:styleId="TableParagraph">
    <w:name w:val="Table Paragraph"/>
    <w:basedOn w:val="Normal"/>
    <w:uiPriority w:val="1"/>
    <w:qFormat/>
    <w:pPr>
      <w:spacing w:before="2"/>
      <w:ind w:left="371" w:hanging="271"/>
    </w:pPr>
  </w:style>
  <w:style w:type="table" w:customStyle="1" w:styleId="TableGrid1">
    <w:name w:val="Table Grid1"/>
    <w:rsid w:val="00E66B66"/>
    <w:pPr>
      <w:widowControl/>
      <w:autoSpaceDE/>
      <w:autoSpaceDN/>
    </w:pPr>
    <w:rPr>
      <w:rFonts w:eastAsiaTheme="minorEastAsia"/>
      <w:lang w:val="en-GB"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E66B66"/>
    <w:pPr>
      <w:tabs>
        <w:tab w:val="center" w:pos="4513"/>
        <w:tab w:val="right" w:pos="9026"/>
      </w:tabs>
    </w:pPr>
  </w:style>
  <w:style w:type="character" w:customStyle="1" w:styleId="HeaderChar">
    <w:name w:val="Header Char"/>
    <w:basedOn w:val="DefaultParagraphFont"/>
    <w:link w:val="Header"/>
    <w:uiPriority w:val="99"/>
    <w:rsid w:val="00E66B66"/>
    <w:rPr>
      <w:rFonts w:ascii="Verdana" w:eastAsia="Verdana" w:hAnsi="Verdana" w:cs="Verdana"/>
    </w:rPr>
  </w:style>
  <w:style w:type="paragraph" w:styleId="Footer">
    <w:name w:val="footer"/>
    <w:basedOn w:val="Normal"/>
    <w:link w:val="FooterChar"/>
    <w:uiPriority w:val="99"/>
    <w:unhideWhenUsed/>
    <w:rsid w:val="00E66B66"/>
    <w:pPr>
      <w:tabs>
        <w:tab w:val="center" w:pos="4513"/>
        <w:tab w:val="right" w:pos="9026"/>
      </w:tabs>
    </w:pPr>
  </w:style>
  <w:style w:type="character" w:customStyle="1" w:styleId="FooterChar">
    <w:name w:val="Footer Char"/>
    <w:basedOn w:val="DefaultParagraphFont"/>
    <w:link w:val="Footer"/>
    <w:uiPriority w:val="99"/>
    <w:rsid w:val="00E66B66"/>
    <w:rPr>
      <w:rFonts w:ascii="Verdana" w:eastAsia="Verdana" w:hAnsi="Verdana" w:cs="Verdana"/>
    </w:rPr>
  </w:style>
  <w:style w:type="character" w:customStyle="1" w:styleId="Heading1Char">
    <w:name w:val="Heading 1 Char"/>
    <w:basedOn w:val="DefaultParagraphFont"/>
    <w:link w:val="Heading1"/>
    <w:rsid w:val="0035438B"/>
    <w:rPr>
      <w:rFonts w:ascii="Verdana" w:eastAsia="Verdana" w:hAnsi="Verdana" w:cs="Verdana"/>
      <w:b/>
      <w:color w:val="000000"/>
      <w:sz w:val="50"/>
      <w:lang w:val="en-GB" w:eastAsia="en-GB"/>
    </w:rPr>
  </w:style>
  <w:style w:type="table" w:customStyle="1" w:styleId="TableGrid0">
    <w:name w:val="Table Grid0"/>
    <w:basedOn w:val="TableNormal"/>
    <w:uiPriority w:val="59"/>
    <w:rsid w:val="00A44E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C1F54"/>
    <w:rPr>
      <w:rFonts w:ascii="Verdana" w:eastAsia="Verdana" w:hAnsi="Verdana" w:cs="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F02E0AA2C5B448BD774F1010D3C25E" ma:contentTypeVersion="8" ma:contentTypeDescription="Create a new document." ma:contentTypeScope="" ma:versionID="efb63083325df0d9a5dafd2f414be982">
  <xsd:schema xmlns:xsd="http://www.w3.org/2001/XMLSchema" xmlns:xs="http://www.w3.org/2001/XMLSchema" xmlns:p="http://schemas.microsoft.com/office/2006/metadata/properties" xmlns:ns2="c672227d-f19d-4e8a-8d9b-03d65a76eaa0" targetNamespace="http://schemas.microsoft.com/office/2006/metadata/properties" ma:root="true" ma:fieldsID="f23e01237a7430c58b4fc0cd4387621c" ns2:_="">
    <xsd:import namespace="c672227d-f19d-4e8a-8d9b-03d65a76ea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2227d-f19d-4e8a-8d9b-03d65a76ea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421DD8-446E-42C4-A392-FBF58423D6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DD91BE-BA37-428C-B720-DADFD838FCDA}">
  <ds:schemaRefs>
    <ds:schemaRef ds:uri="http://schemas.microsoft.com/sharepoint/v3/contenttype/forms"/>
  </ds:schemaRefs>
</ds:datastoreItem>
</file>

<file path=customXml/itemProps3.xml><?xml version="1.0" encoding="utf-8"?>
<ds:datastoreItem xmlns:ds="http://schemas.openxmlformats.org/officeDocument/2006/customXml" ds:itemID="{280A474F-E0C6-4D50-9088-B02BF49F7F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2227d-f19d-4e8a-8d9b-03d65a76ea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3002</Words>
  <Characters>17115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Nicola O'Callaghan</cp:lastModifiedBy>
  <cp:revision>2</cp:revision>
  <dcterms:created xsi:type="dcterms:W3CDTF">2020-12-07T12:17:00Z</dcterms:created>
  <dcterms:modified xsi:type="dcterms:W3CDTF">2020-12-07T12:17:00Z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0x01010091F02E0AA2C5B448BD774F1010D3C25E</vt:lpwstr>
  </property>
</Properties>
</file>