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BC1F6A" w14:textId="74F8D870" w:rsidR="00A6734B" w:rsidRPr="0016205B" w:rsidRDefault="009961CF" w:rsidP="00D84181">
      <w:pPr>
        <w:jc w:val="center"/>
        <w:rPr>
          <w:b/>
          <w:sz w:val="52"/>
          <w:szCs w:val="52"/>
          <w:lang w:val="en-US"/>
        </w:rPr>
      </w:pPr>
      <w:bookmarkStart w:id="0" w:name="_GoBack"/>
      <w:bookmarkEnd w:id="0"/>
      <w:r w:rsidRPr="0016205B">
        <w:rPr>
          <w:b/>
          <w:sz w:val="52"/>
          <w:szCs w:val="52"/>
          <w:lang w:val="en-US"/>
        </w:rPr>
        <w:t>Year 4</w:t>
      </w:r>
      <w:r w:rsidR="00D84181" w:rsidRPr="0016205B">
        <w:rPr>
          <w:b/>
          <w:sz w:val="52"/>
          <w:szCs w:val="52"/>
          <w:lang w:val="en-US"/>
        </w:rPr>
        <w:t xml:space="preserve"> Literature Spine</w:t>
      </w:r>
    </w:p>
    <w:p w14:paraId="09944132" w14:textId="0B3CE276" w:rsidR="002C1650" w:rsidRPr="00D84181" w:rsidRDefault="002C1650" w:rsidP="00D84181">
      <w:pPr>
        <w:jc w:val="center"/>
        <w:rPr>
          <w:b/>
          <w:sz w:val="40"/>
          <w:szCs w:val="40"/>
          <w:lang w:val="en-US"/>
        </w:rPr>
      </w:pPr>
      <w:r w:rsidRPr="002C1650">
        <w:rPr>
          <w:b/>
          <w:noProof/>
          <w:sz w:val="40"/>
          <w:szCs w:val="40"/>
          <w:lang w:eastAsia="en-GB"/>
        </w:rPr>
        <w:drawing>
          <wp:inline distT="0" distB="0" distL="0" distR="0" wp14:anchorId="39C88975" wp14:editId="75FC741D">
            <wp:extent cx="8863330" cy="66548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66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D84181" w14:paraId="591700AD" w14:textId="77777777" w:rsidTr="00CD2124">
        <w:tc>
          <w:tcPr>
            <w:tcW w:w="2324" w:type="dxa"/>
            <w:shd w:val="clear" w:color="auto" w:fill="E2EFD9" w:themeFill="accent6" w:themeFillTint="33"/>
          </w:tcPr>
          <w:p w14:paraId="500DFBD3" w14:textId="77777777" w:rsidR="00D84181" w:rsidRPr="00CD2124" w:rsidRDefault="00D84181" w:rsidP="00CD2124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CD2124">
              <w:rPr>
                <w:b/>
                <w:sz w:val="32"/>
                <w:szCs w:val="32"/>
                <w:lang w:val="en-US"/>
              </w:rPr>
              <w:t>Autumn 1</w:t>
            </w:r>
          </w:p>
        </w:tc>
        <w:tc>
          <w:tcPr>
            <w:tcW w:w="2324" w:type="dxa"/>
            <w:shd w:val="clear" w:color="auto" w:fill="C5E0B3" w:themeFill="accent6" w:themeFillTint="66"/>
          </w:tcPr>
          <w:p w14:paraId="4382B115" w14:textId="77777777" w:rsidR="00D84181" w:rsidRPr="00CD2124" w:rsidRDefault="00D84181" w:rsidP="00CD2124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CD2124">
              <w:rPr>
                <w:b/>
                <w:sz w:val="32"/>
                <w:szCs w:val="32"/>
                <w:lang w:val="en-US"/>
              </w:rPr>
              <w:t>Autumn 2</w:t>
            </w:r>
          </w:p>
        </w:tc>
        <w:tc>
          <w:tcPr>
            <w:tcW w:w="2325" w:type="dxa"/>
            <w:shd w:val="clear" w:color="auto" w:fill="A8D08D" w:themeFill="accent6" w:themeFillTint="99"/>
          </w:tcPr>
          <w:p w14:paraId="07D04DE5" w14:textId="77777777" w:rsidR="00D84181" w:rsidRPr="00CD2124" w:rsidRDefault="00D84181" w:rsidP="00CD2124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CD2124">
              <w:rPr>
                <w:b/>
                <w:sz w:val="32"/>
                <w:szCs w:val="32"/>
                <w:lang w:val="en-US"/>
              </w:rPr>
              <w:t>Spring 1</w:t>
            </w:r>
          </w:p>
        </w:tc>
        <w:tc>
          <w:tcPr>
            <w:tcW w:w="2325" w:type="dxa"/>
            <w:shd w:val="clear" w:color="auto" w:fill="70AD47" w:themeFill="accent6"/>
          </w:tcPr>
          <w:p w14:paraId="5D4906CF" w14:textId="77777777" w:rsidR="00D84181" w:rsidRPr="00CD2124" w:rsidRDefault="00D84181" w:rsidP="00CD2124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CD2124">
              <w:rPr>
                <w:b/>
                <w:sz w:val="32"/>
                <w:szCs w:val="32"/>
                <w:lang w:val="en-US"/>
              </w:rPr>
              <w:t>Spring 2</w:t>
            </w:r>
          </w:p>
        </w:tc>
        <w:tc>
          <w:tcPr>
            <w:tcW w:w="2325" w:type="dxa"/>
            <w:shd w:val="clear" w:color="auto" w:fill="538135" w:themeFill="accent6" w:themeFillShade="BF"/>
          </w:tcPr>
          <w:p w14:paraId="55970B04" w14:textId="77777777" w:rsidR="00D84181" w:rsidRPr="00CD2124" w:rsidRDefault="00D84181" w:rsidP="00CD2124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CD2124">
              <w:rPr>
                <w:b/>
                <w:sz w:val="32"/>
                <w:szCs w:val="32"/>
                <w:lang w:val="en-US"/>
              </w:rPr>
              <w:t>Summer 1</w:t>
            </w:r>
          </w:p>
        </w:tc>
        <w:tc>
          <w:tcPr>
            <w:tcW w:w="2325" w:type="dxa"/>
            <w:shd w:val="clear" w:color="auto" w:fill="385623" w:themeFill="accent6" w:themeFillShade="80"/>
          </w:tcPr>
          <w:p w14:paraId="1E8E6DCC" w14:textId="77777777" w:rsidR="00D84181" w:rsidRPr="00CD2124" w:rsidRDefault="00D84181" w:rsidP="00CD2124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CD2124">
              <w:rPr>
                <w:b/>
                <w:sz w:val="32"/>
                <w:szCs w:val="32"/>
                <w:lang w:val="en-US"/>
              </w:rPr>
              <w:t>Summer 2</w:t>
            </w:r>
          </w:p>
        </w:tc>
      </w:tr>
      <w:tr w:rsidR="006A46CA" w14:paraId="402ED6E4" w14:textId="77777777" w:rsidTr="00D84181">
        <w:tc>
          <w:tcPr>
            <w:tcW w:w="2324" w:type="dxa"/>
          </w:tcPr>
          <w:p w14:paraId="18FD09CC" w14:textId="68217FC9" w:rsidR="009961CF" w:rsidRPr="00CA34CC" w:rsidRDefault="009961CF" w:rsidP="00CA34CC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CA34CC">
              <w:rPr>
                <w:b/>
                <w:sz w:val="28"/>
                <w:szCs w:val="28"/>
                <w:lang w:val="en-US"/>
              </w:rPr>
              <w:t xml:space="preserve">The Queen’s Nose </w:t>
            </w:r>
          </w:p>
          <w:p w14:paraId="2E47DBDF" w14:textId="4472A649" w:rsidR="00C2396F" w:rsidRPr="00CA34CC" w:rsidRDefault="00CA34CC" w:rsidP="00CA34CC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CA34CC">
              <w:rPr>
                <w:b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31104" behindDoc="1" locked="0" layoutInCell="1" allowOverlap="1" wp14:anchorId="2EC91F45" wp14:editId="15E4C478">
                  <wp:simplePos x="0" y="0"/>
                  <wp:positionH relativeFrom="column">
                    <wp:posOffset>271145</wp:posOffset>
                  </wp:positionH>
                  <wp:positionV relativeFrom="paragraph">
                    <wp:posOffset>340995</wp:posOffset>
                  </wp:positionV>
                  <wp:extent cx="800100" cy="1212215"/>
                  <wp:effectExtent l="0" t="0" r="0" b="6985"/>
                  <wp:wrapTight wrapText="bothSides">
                    <wp:wrapPolygon edited="0">
                      <wp:start x="0" y="0"/>
                      <wp:lineTo x="0" y="21385"/>
                      <wp:lineTo x="21086" y="21385"/>
                      <wp:lineTo x="21086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1212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B3D39" w:rsidRPr="00CA34CC">
              <w:rPr>
                <w:b/>
                <w:sz w:val="28"/>
                <w:szCs w:val="28"/>
                <w:lang w:val="en-US"/>
              </w:rPr>
              <w:t>Classic short novel</w:t>
            </w:r>
          </w:p>
          <w:p w14:paraId="3B095F1B" w14:textId="77777777" w:rsidR="00EB3D39" w:rsidRDefault="00EB3D39">
            <w:pPr>
              <w:rPr>
                <w:lang w:val="en-US"/>
              </w:rPr>
            </w:pPr>
            <w:r>
              <w:rPr>
                <w:lang w:val="en-US"/>
              </w:rPr>
              <w:t xml:space="preserve">Notable British author </w:t>
            </w:r>
          </w:p>
          <w:p w14:paraId="4D90A42A" w14:textId="77777777" w:rsidR="00EB3D39" w:rsidRDefault="00EB3D39">
            <w:pPr>
              <w:rPr>
                <w:lang w:val="en-US"/>
              </w:rPr>
            </w:pPr>
            <w:r>
              <w:rPr>
                <w:lang w:val="en-US"/>
              </w:rPr>
              <w:t xml:space="preserve">Themes: magic, adventure and wishes </w:t>
            </w:r>
          </w:p>
          <w:p w14:paraId="1A7DBEC6" w14:textId="558090C6" w:rsidR="00EB3D39" w:rsidRDefault="00EB3D39">
            <w:pPr>
              <w:rPr>
                <w:lang w:val="en-US"/>
              </w:rPr>
            </w:pPr>
            <w:r>
              <w:rPr>
                <w:lang w:val="en-US"/>
              </w:rPr>
              <w:t xml:space="preserve">Entertaining, light </w:t>
            </w:r>
            <w:proofErr w:type="spellStart"/>
            <w:r>
              <w:rPr>
                <w:lang w:val="en-US"/>
              </w:rPr>
              <w:t>humour</w:t>
            </w:r>
            <w:proofErr w:type="spellEnd"/>
            <w:r>
              <w:rPr>
                <w:lang w:val="en-US"/>
              </w:rPr>
              <w:t xml:space="preserve">, and a strong female protagonist who challenges stereotypes </w:t>
            </w:r>
          </w:p>
        </w:tc>
        <w:tc>
          <w:tcPr>
            <w:tcW w:w="2324" w:type="dxa"/>
          </w:tcPr>
          <w:p w14:paraId="51CD30FA" w14:textId="00796553" w:rsidR="009961CF" w:rsidRPr="00CA34CC" w:rsidRDefault="009961CF" w:rsidP="00CA34CC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CA34CC">
              <w:rPr>
                <w:b/>
                <w:sz w:val="28"/>
                <w:szCs w:val="28"/>
                <w:lang w:val="en-US"/>
              </w:rPr>
              <w:t>Young, Gifted and Black</w:t>
            </w:r>
          </w:p>
          <w:p w14:paraId="7C89F189" w14:textId="56115643" w:rsidR="009961CF" w:rsidRDefault="00EB3D39">
            <w:pPr>
              <w:rPr>
                <w:lang w:val="en-U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40320" behindDoc="1" locked="0" layoutInCell="1" allowOverlap="1" wp14:anchorId="5D4F5584" wp14:editId="3A757893">
                  <wp:simplePos x="0" y="0"/>
                  <wp:positionH relativeFrom="column">
                    <wp:posOffset>182245</wp:posOffset>
                  </wp:positionH>
                  <wp:positionV relativeFrom="paragraph">
                    <wp:posOffset>170815</wp:posOffset>
                  </wp:positionV>
                  <wp:extent cx="906145" cy="1135380"/>
                  <wp:effectExtent l="0" t="0" r="8255" b="7620"/>
                  <wp:wrapTight wrapText="bothSides">
                    <wp:wrapPolygon edited="0">
                      <wp:start x="0" y="0"/>
                      <wp:lineTo x="0" y="21383"/>
                      <wp:lineTo x="21343" y="21383"/>
                      <wp:lineTo x="2134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6145" cy="1135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70EF439" w14:textId="77777777" w:rsidR="00EB3D39" w:rsidRDefault="00EB3D39">
            <w:pPr>
              <w:rPr>
                <w:lang w:val="en-US"/>
              </w:rPr>
            </w:pPr>
            <w:r>
              <w:rPr>
                <w:lang w:val="en-US"/>
              </w:rPr>
              <w:t xml:space="preserve">A beautifully illustrated anthology celebrating the achievements of black icons from history and the present day. </w:t>
            </w:r>
          </w:p>
          <w:p w14:paraId="0F6ECD72" w14:textId="50A0B3BC" w:rsidR="006A46CA" w:rsidRDefault="00EB3D39">
            <w:pPr>
              <w:rPr>
                <w:lang w:val="en-US"/>
              </w:rPr>
            </w:pPr>
            <w:r>
              <w:rPr>
                <w:lang w:val="en-US"/>
              </w:rPr>
              <w:t xml:space="preserve">Themes: Hardship, challenges and prejudice, explores relevant social issues  </w:t>
            </w:r>
          </w:p>
        </w:tc>
        <w:tc>
          <w:tcPr>
            <w:tcW w:w="2325" w:type="dxa"/>
          </w:tcPr>
          <w:p w14:paraId="088A3B02" w14:textId="790B0437" w:rsidR="009961CF" w:rsidRPr="00CA34CC" w:rsidRDefault="00EB3D39" w:rsidP="00CA34CC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CA34CC">
              <w:rPr>
                <w:b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49536" behindDoc="1" locked="0" layoutInCell="1" allowOverlap="1" wp14:anchorId="4DAFB295" wp14:editId="317A5503">
                  <wp:simplePos x="0" y="0"/>
                  <wp:positionH relativeFrom="column">
                    <wp:posOffset>268605</wp:posOffset>
                  </wp:positionH>
                  <wp:positionV relativeFrom="paragraph">
                    <wp:posOffset>434975</wp:posOffset>
                  </wp:positionV>
                  <wp:extent cx="795655" cy="1212215"/>
                  <wp:effectExtent l="0" t="0" r="4445" b="6985"/>
                  <wp:wrapTight wrapText="bothSides">
                    <wp:wrapPolygon edited="0">
                      <wp:start x="0" y="0"/>
                      <wp:lineTo x="0" y="21385"/>
                      <wp:lineTo x="21204" y="21385"/>
                      <wp:lineTo x="21204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655" cy="1212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961CF" w:rsidRPr="00CA34CC">
              <w:rPr>
                <w:b/>
                <w:sz w:val="28"/>
                <w:szCs w:val="28"/>
                <w:lang w:val="en-US"/>
              </w:rPr>
              <w:t>The Girl who Stole an Elephant</w:t>
            </w:r>
          </w:p>
          <w:p w14:paraId="25633E5D" w14:textId="30E957AE" w:rsidR="009961CF" w:rsidRDefault="00EB3D39">
            <w:pPr>
              <w:rPr>
                <w:lang w:val="en-US"/>
              </w:rPr>
            </w:pPr>
            <w:r>
              <w:rPr>
                <w:lang w:val="en-US"/>
              </w:rPr>
              <w:t xml:space="preserve">Female Sri Lankan protagonist and author </w:t>
            </w:r>
          </w:p>
          <w:p w14:paraId="02D581AF" w14:textId="648C6755" w:rsidR="00EB3D39" w:rsidRDefault="00EB3D39">
            <w:pPr>
              <w:rPr>
                <w:lang w:val="en-US"/>
              </w:rPr>
            </w:pPr>
            <w:r>
              <w:rPr>
                <w:lang w:val="en-US"/>
              </w:rPr>
              <w:t>Thrilling adventure story set in Sri Lanka</w:t>
            </w:r>
          </w:p>
          <w:p w14:paraId="7965217C" w14:textId="7D16653A" w:rsidR="00EB3D39" w:rsidRDefault="00EB3D39">
            <w:pPr>
              <w:rPr>
                <w:lang w:val="en-US"/>
              </w:rPr>
            </w:pPr>
            <w:r>
              <w:rPr>
                <w:lang w:val="en-US"/>
              </w:rPr>
              <w:t>Themes: social equality, justice, morality, friendship, political power and loyalty</w:t>
            </w:r>
          </w:p>
          <w:p w14:paraId="5FF1239A" w14:textId="0BC1B318" w:rsidR="006A46CA" w:rsidRDefault="006A46CA">
            <w:pPr>
              <w:rPr>
                <w:lang w:val="en-US"/>
              </w:rPr>
            </w:pPr>
          </w:p>
        </w:tc>
        <w:tc>
          <w:tcPr>
            <w:tcW w:w="2325" w:type="dxa"/>
          </w:tcPr>
          <w:p w14:paraId="2101AD07" w14:textId="7CDCFFE3" w:rsidR="00C2396F" w:rsidRPr="00CA34CC" w:rsidRDefault="00C2396F" w:rsidP="00CA34CC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CA34CC">
              <w:rPr>
                <w:b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8752" behindDoc="1" locked="0" layoutInCell="1" allowOverlap="1" wp14:anchorId="0A6FF29A" wp14:editId="47F284EF">
                  <wp:simplePos x="0" y="0"/>
                  <wp:positionH relativeFrom="column">
                    <wp:posOffset>198755</wp:posOffset>
                  </wp:positionH>
                  <wp:positionV relativeFrom="paragraph">
                    <wp:posOffset>512445</wp:posOffset>
                  </wp:positionV>
                  <wp:extent cx="860425" cy="1323975"/>
                  <wp:effectExtent l="0" t="0" r="0" b="9525"/>
                  <wp:wrapTight wrapText="bothSides">
                    <wp:wrapPolygon edited="0">
                      <wp:start x="0" y="0"/>
                      <wp:lineTo x="0" y="21445"/>
                      <wp:lineTo x="21042" y="21445"/>
                      <wp:lineTo x="21042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0425" cy="1323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9961CF" w:rsidRPr="00CA34CC">
              <w:rPr>
                <w:b/>
                <w:sz w:val="28"/>
                <w:szCs w:val="28"/>
                <w:lang w:val="en-US"/>
              </w:rPr>
              <w:t>The Boy at the Back of the Class</w:t>
            </w:r>
          </w:p>
          <w:p w14:paraId="373C5C75" w14:textId="7DF8F427" w:rsidR="00C2396F" w:rsidRDefault="00C2396F">
            <w:pPr>
              <w:rPr>
                <w:lang w:val="en-US"/>
              </w:rPr>
            </w:pPr>
          </w:p>
          <w:p w14:paraId="09F1F317" w14:textId="77777777" w:rsidR="00EB3D39" w:rsidRDefault="00EB3D39">
            <w:pPr>
              <w:rPr>
                <w:lang w:val="en-US"/>
              </w:rPr>
            </w:pPr>
            <w:r>
              <w:rPr>
                <w:lang w:val="en-US"/>
              </w:rPr>
              <w:t>Contemporary narrative telling the story of a Syrian refugee arriving in the UK.</w:t>
            </w:r>
          </w:p>
          <w:p w14:paraId="15018A08" w14:textId="77777777" w:rsidR="00EB3D39" w:rsidRDefault="00EB3D39">
            <w:pPr>
              <w:rPr>
                <w:lang w:val="en-US"/>
              </w:rPr>
            </w:pPr>
            <w:r>
              <w:rPr>
                <w:lang w:val="en-US"/>
              </w:rPr>
              <w:t xml:space="preserve">Themes: kindness, friendship, bravery, sensitivity, community and relevant social issue. </w:t>
            </w:r>
          </w:p>
          <w:p w14:paraId="7C04753A" w14:textId="6EC898B1" w:rsidR="006A46CA" w:rsidRDefault="00EB3D39">
            <w:pPr>
              <w:rPr>
                <w:lang w:val="en-US"/>
              </w:rPr>
            </w:pPr>
            <w:r>
              <w:rPr>
                <w:lang w:val="en-US"/>
              </w:rPr>
              <w:t xml:space="preserve">Written by a female author specializing in interfaith projects </w:t>
            </w:r>
          </w:p>
        </w:tc>
        <w:tc>
          <w:tcPr>
            <w:tcW w:w="2325" w:type="dxa"/>
          </w:tcPr>
          <w:p w14:paraId="2A1AB00D" w14:textId="349010E0" w:rsidR="00C2396F" w:rsidRPr="00CA34CC" w:rsidRDefault="009961CF" w:rsidP="00CA34CC">
            <w:pPr>
              <w:jc w:val="center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CA34CC">
              <w:rPr>
                <w:b/>
                <w:sz w:val="28"/>
                <w:szCs w:val="28"/>
                <w:lang w:val="en-US"/>
              </w:rPr>
              <w:t>Varjak</w:t>
            </w:r>
            <w:proofErr w:type="spellEnd"/>
            <w:r w:rsidRPr="00CA34CC">
              <w:rPr>
                <w:b/>
                <w:sz w:val="28"/>
                <w:szCs w:val="28"/>
                <w:lang w:val="en-US"/>
              </w:rPr>
              <w:t xml:space="preserve"> Paw</w:t>
            </w:r>
          </w:p>
          <w:p w14:paraId="30D79E37" w14:textId="41D5B69A" w:rsidR="00C2396F" w:rsidRDefault="00EB3D39">
            <w:pPr>
              <w:rPr>
                <w:lang w:val="en-U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968" behindDoc="1" locked="0" layoutInCell="1" allowOverlap="1" wp14:anchorId="7C9E4510" wp14:editId="5556B8A9">
                  <wp:simplePos x="0" y="0"/>
                  <wp:positionH relativeFrom="column">
                    <wp:posOffset>109220</wp:posOffset>
                  </wp:positionH>
                  <wp:positionV relativeFrom="paragraph">
                    <wp:posOffset>280035</wp:posOffset>
                  </wp:positionV>
                  <wp:extent cx="1014730" cy="1383665"/>
                  <wp:effectExtent l="0" t="0" r="0" b="6985"/>
                  <wp:wrapTight wrapText="bothSides">
                    <wp:wrapPolygon edited="0">
                      <wp:start x="0" y="0"/>
                      <wp:lineTo x="0" y="21412"/>
                      <wp:lineTo x="21086" y="21412"/>
                      <wp:lineTo x="21086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4730" cy="1383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A8EB663" w14:textId="77777777" w:rsidR="00CA34CC" w:rsidRDefault="00CA34CC" w:rsidP="00CA34CC">
            <w:pPr>
              <w:rPr>
                <w:lang w:val="en-US"/>
              </w:rPr>
            </w:pPr>
            <w:r>
              <w:rPr>
                <w:lang w:val="en-US"/>
              </w:rPr>
              <w:t xml:space="preserve">Contemporary narrative chapter book. </w:t>
            </w:r>
          </w:p>
          <w:p w14:paraId="7FF7E16E" w14:textId="77777777" w:rsidR="00CA34CC" w:rsidRDefault="00CA34CC" w:rsidP="00CA34CC">
            <w:pPr>
              <w:rPr>
                <w:lang w:val="en-US"/>
              </w:rPr>
            </w:pPr>
            <w:r>
              <w:rPr>
                <w:lang w:val="en-US"/>
              </w:rPr>
              <w:t xml:space="preserve">Full of suspense and mystery </w:t>
            </w:r>
          </w:p>
          <w:p w14:paraId="6390479F" w14:textId="77777777" w:rsidR="00CA34CC" w:rsidRDefault="00CA34CC" w:rsidP="00CA34CC">
            <w:pPr>
              <w:rPr>
                <w:lang w:val="en-US"/>
              </w:rPr>
            </w:pPr>
            <w:r>
              <w:rPr>
                <w:lang w:val="en-US"/>
              </w:rPr>
              <w:t xml:space="preserve">The story of a cat who must learn the ways of his ancestors to survive </w:t>
            </w:r>
          </w:p>
          <w:p w14:paraId="4E9112C0" w14:textId="311898F9" w:rsidR="006A46CA" w:rsidRDefault="00CA34CC" w:rsidP="00CA34CC">
            <w:pPr>
              <w:rPr>
                <w:lang w:val="en-US"/>
              </w:rPr>
            </w:pPr>
            <w:r>
              <w:rPr>
                <w:lang w:val="en-US"/>
              </w:rPr>
              <w:t>Themes: tenacity, bravery, self-belief, adventure, urban living</w:t>
            </w:r>
          </w:p>
        </w:tc>
        <w:tc>
          <w:tcPr>
            <w:tcW w:w="2325" w:type="dxa"/>
          </w:tcPr>
          <w:p w14:paraId="2158AFCF" w14:textId="58813C2A" w:rsidR="00C2396F" w:rsidRPr="00CA34CC" w:rsidRDefault="009961CF" w:rsidP="00CA34CC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CA34CC">
              <w:rPr>
                <w:b/>
                <w:sz w:val="28"/>
                <w:szCs w:val="28"/>
                <w:lang w:val="en-US"/>
              </w:rPr>
              <w:t>The Wind in the Willows</w:t>
            </w:r>
          </w:p>
          <w:p w14:paraId="344ECDEE" w14:textId="2DD22C60" w:rsidR="00C2396F" w:rsidRDefault="00EB3D39" w:rsidP="006A46CA">
            <w:pPr>
              <w:rPr>
                <w:lang w:val="en-U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7184" behindDoc="1" locked="0" layoutInCell="1" allowOverlap="1" wp14:anchorId="5E692898" wp14:editId="33C09F4C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123825</wp:posOffset>
                  </wp:positionV>
                  <wp:extent cx="904875" cy="1371600"/>
                  <wp:effectExtent l="0" t="0" r="9525" b="0"/>
                  <wp:wrapTight wrapText="bothSides">
                    <wp:wrapPolygon edited="0">
                      <wp:start x="0" y="0"/>
                      <wp:lineTo x="0" y="21300"/>
                      <wp:lineTo x="21373" y="21300"/>
                      <wp:lineTo x="21373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301AC356" w14:textId="77777777" w:rsidR="00CA34CC" w:rsidRDefault="00CA34CC" w:rsidP="006A46CA">
            <w:pPr>
              <w:rPr>
                <w:lang w:val="en-US"/>
              </w:rPr>
            </w:pPr>
            <w:r>
              <w:rPr>
                <w:lang w:val="en-US"/>
              </w:rPr>
              <w:t xml:space="preserve">Heritage narrative text </w:t>
            </w:r>
          </w:p>
          <w:p w14:paraId="1F587C57" w14:textId="77777777" w:rsidR="00CA34CC" w:rsidRDefault="00CA34CC" w:rsidP="006A46CA">
            <w:pPr>
              <w:rPr>
                <w:lang w:val="en-US"/>
              </w:rPr>
            </w:pPr>
            <w:r>
              <w:rPr>
                <w:lang w:val="en-US"/>
              </w:rPr>
              <w:t xml:space="preserve">Essential cultural reference </w:t>
            </w:r>
          </w:p>
          <w:p w14:paraId="4A1DF283" w14:textId="77777777" w:rsidR="00CA34CC" w:rsidRDefault="00CA34CC" w:rsidP="006A46CA">
            <w:pPr>
              <w:rPr>
                <w:lang w:val="en-US"/>
              </w:rPr>
            </w:pPr>
            <w:r>
              <w:rPr>
                <w:lang w:val="en-US"/>
              </w:rPr>
              <w:t xml:space="preserve">Full of rich, dense and challenging language to explore </w:t>
            </w:r>
          </w:p>
          <w:p w14:paraId="154982E2" w14:textId="10374A1D" w:rsidR="006A46CA" w:rsidRDefault="00CA34CC" w:rsidP="006A46CA">
            <w:pPr>
              <w:rPr>
                <w:lang w:val="en-US"/>
              </w:rPr>
            </w:pPr>
            <w:r>
              <w:rPr>
                <w:lang w:val="en-US"/>
              </w:rPr>
              <w:t>A classic adventure story about friendship featuring anthropomorphism</w:t>
            </w:r>
          </w:p>
        </w:tc>
      </w:tr>
      <w:tr w:rsidR="006A46CA" w14:paraId="2EF42A62" w14:textId="77777777" w:rsidTr="00D84181">
        <w:tc>
          <w:tcPr>
            <w:tcW w:w="2324" w:type="dxa"/>
          </w:tcPr>
          <w:p w14:paraId="786E896E" w14:textId="4E193933" w:rsidR="006A46CA" w:rsidRPr="00CA34CC" w:rsidRDefault="009961CF" w:rsidP="00CA34CC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CA34CC">
              <w:rPr>
                <w:b/>
                <w:sz w:val="28"/>
                <w:szCs w:val="28"/>
                <w:lang w:val="en-US"/>
              </w:rPr>
              <w:lastRenderedPageBreak/>
              <w:t>Young, Gifted and Black</w:t>
            </w:r>
          </w:p>
          <w:p w14:paraId="49517CD8" w14:textId="6B1102EF" w:rsidR="009961CF" w:rsidRDefault="009961CF">
            <w:pPr>
              <w:rPr>
                <w:lang w:val="en-U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34176" behindDoc="1" locked="0" layoutInCell="1" allowOverlap="1" wp14:anchorId="06AA89AF" wp14:editId="01B63D94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175260</wp:posOffset>
                  </wp:positionV>
                  <wp:extent cx="839470" cy="1051560"/>
                  <wp:effectExtent l="0" t="0" r="0" b="0"/>
                  <wp:wrapTight wrapText="bothSides">
                    <wp:wrapPolygon edited="0">
                      <wp:start x="0" y="0"/>
                      <wp:lineTo x="0" y="21130"/>
                      <wp:lineTo x="21077" y="21130"/>
                      <wp:lineTo x="21077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9470" cy="1051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456A507" w14:textId="77777777" w:rsidR="009961CF" w:rsidRDefault="009961CF">
            <w:pPr>
              <w:rPr>
                <w:lang w:val="en-US"/>
              </w:rPr>
            </w:pPr>
          </w:p>
          <w:p w14:paraId="33AD1633" w14:textId="77777777" w:rsidR="009961CF" w:rsidRDefault="009961CF">
            <w:pPr>
              <w:rPr>
                <w:lang w:val="en-US"/>
              </w:rPr>
            </w:pPr>
          </w:p>
          <w:p w14:paraId="2D83FAC5" w14:textId="77777777" w:rsidR="009961CF" w:rsidRDefault="009961CF">
            <w:pPr>
              <w:rPr>
                <w:lang w:val="en-US"/>
              </w:rPr>
            </w:pPr>
          </w:p>
          <w:p w14:paraId="751CDC57" w14:textId="77777777" w:rsidR="009961CF" w:rsidRDefault="009961CF">
            <w:pPr>
              <w:rPr>
                <w:lang w:val="en-US"/>
              </w:rPr>
            </w:pPr>
          </w:p>
          <w:p w14:paraId="34685644" w14:textId="77777777" w:rsidR="009961CF" w:rsidRDefault="009961CF">
            <w:pPr>
              <w:rPr>
                <w:lang w:val="en-US"/>
              </w:rPr>
            </w:pPr>
          </w:p>
          <w:p w14:paraId="30FF00DD" w14:textId="77777777" w:rsidR="009961CF" w:rsidRDefault="009961CF">
            <w:pPr>
              <w:rPr>
                <w:lang w:val="en-US"/>
              </w:rPr>
            </w:pPr>
          </w:p>
          <w:p w14:paraId="095B6ED6" w14:textId="3FA3C979" w:rsidR="009961CF" w:rsidRDefault="009961CF">
            <w:pPr>
              <w:rPr>
                <w:lang w:val="en-US"/>
              </w:rPr>
            </w:pPr>
          </w:p>
          <w:p w14:paraId="09750A77" w14:textId="6B795BCF" w:rsidR="00EB3D39" w:rsidRDefault="00EB3D39">
            <w:pPr>
              <w:rPr>
                <w:lang w:val="en-US"/>
              </w:rPr>
            </w:pPr>
            <w:r>
              <w:rPr>
                <w:lang w:val="en-US"/>
              </w:rPr>
              <w:t xml:space="preserve">LINK: Black History Month </w:t>
            </w:r>
          </w:p>
          <w:p w14:paraId="5DA97AB4" w14:textId="77777777" w:rsidR="00EB3D39" w:rsidRDefault="00EB3D39" w:rsidP="00EB3D39">
            <w:pPr>
              <w:rPr>
                <w:lang w:val="en-US"/>
              </w:rPr>
            </w:pPr>
            <w:r>
              <w:rPr>
                <w:lang w:val="en-US"/>
              </w:rPr>
              <w:t xml:space="preserve">A beautifully illustrated anthology celebrating the achievements of black icons from history and the present day. </w:t>
            </w:r>
          </w:p>
          <w:p w14:paraId="29C3F562" w14:textId="49D53DE1" w:rsidR="00EB3D39" w:rsidRDefault="00EB3D39" w:rsidP="00EB3D39">
            <w:pPr>
              <w:rPr>
                <w:lang w:val="en-US"/>
              </w:rPr>
            </w:pPr>
            <w:r>
              <w:rPr>
                <w:lang w:val="en-US"/>
              </w:rPr>
              <w:t xml:space="preserve">Themes: Hardship, challenges and prejudice, explores relevant social issues  </w:t>
            </w:r>
          </w:p>
          <w:p w14:paraId="36A3DEAC" w14:textId="77777777" w:rsidR="00EB3D39" w:rsidRDefault="00EB3D39">
            <w:pPr>
              <w:rPr>
                <w:lang w:val="en-US"/>
              </w:rPr>
            </w:pPr>
          </w:p>
          <w:p w14:paraId="42EE8106" w14:textId="41D0FBDF" w:rsidR="009961CF" w:rsidRDefault="009961CF">
            <w:pPr>
              <w:rPr>
                <w:lang w:val="en-US"/>
              </w:rPr>
            </w:pPr>
          </w:p>
        </w:tc>
        <w:tc>
          <w:tcPr>
            <w:tcW w:w="2324" w:type="dxa"/>
          </w:tcPr>
          <w:p w14:paraId="0C2F6837" w14:textId="7AE037C0" w:rsidR="009961CF" w:rsidRPr="00CA34CC" w:rsidRDefault="009961CF" w:rsidP="00CA34CC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CA34CC">
              <w:rPr>
                <w:b/>
                <w:sz w:val="28"/>
                <w:szCs w:val="28"/>
                <w:lang w:val="en-US"/>
              </w:rPr>
              <w:t>The Girl who Stole an Elephant</w:t>
            </w:r>
          </w:p>
          <w:p w14:paraId="38609994" w14:textId="5750C910" w:rsidR="009961CF" w:rsidRDefault="009961CF">
            <w:pPr>
              <w:rPr>
                <w:lang w:val="en-U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44416" behindDoc="1" locked="0" layoutInCell="1" allowOverlap="1" wp14:anchorId="4CC19D5D" wp14:editId="5738FE76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61595</wp:posOffset>
                  </wp:positionV>
                  <wp:extent cx="906780" cy="1381125"/>
                  <wp:effectExtent l="0" t="0" r="7620" b="9525"/>
                  <wp:wrapTight wrapText="bothSides">
                    <wp:wrapPolygon edited="0">
                      <wp:start x="0" y="0"/>
                      <wp:lineTo x="0" y="21451"/>
                      <wp:lineTo x="21328" y="21451"/>
                      <wp:lineTo x="21328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6780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354F831" w14:textId="77777777" w:rsidR="00EB3D39" w:rsidRDefault="00EB3D39">
            <w:pPr>
              <w:rPr>
                <w:lang w:val="en-US"/>
              </w:rPr>
            </w:pPr>
          </w:p>
          <w:p w14:paraId="5CF83F25" w14:textId="77777777" w:rsidR="00EB3D39" w:rsidRDefault="00EB3D39">
            <w:pPr>
              <w:rPr>
                <w:lang w:val="en-US"/>
              </w:rPr>
            </w:pPr>
          </w:p>
          <w:p w14:paraId="71C0A8DE" w14:textId="77777777" w:rsidR="00EB3D39" w:rsidRDefault="00EB3D39">
            <w:pPr>
              <w:rPr>
                <w:lang w:val="en-US"/>
              </w:rPr>
            </w:pPr>
          </w:p>
          <w:p w14:paraId="3E65AD40" w14:textId="77777777" w:rsidR="00EB3D39" w:rsidRDefault="00EB3D39">
            <w:pPr>
              <w:rPr>
                <w:lang w:val="en-US"/>
              </w:rPr>
            </w:pPr>
          </w:p>
          <w:p w14:paraId="661B6217" w14:textId="77777777" w:rsidR="00EB3D39" w:rsidRDefault="00EB3D39">
            <w:pPr>
              <w:rPr>
                <w:lang w:val="en-US"/>
              </w:rPr>
            </w:pPr>
          </w:p>
          <w:p w14:paraId="5DD9AA0C" w14:textId="77777777" w:rsidR="00EB3D39" w:rsidRDefault="00EB3D39">
            <w:pPr>
              <w:rPr>
                <w:lang w:val="en-US"/>
              </w:rPr>
            </w:pPr>
          </w:p>
          <w:p w14:paraId="57A0B999" w14:textId="77777777" w:rsidR="00EB3D39" w:rsidRDefault="00EB3D39">
            <w:pPr>
              <w:rPr>
                <w:lang w:val="en-US"/>
              </w:rPr>
            </w:pPr>
          </w:p>
          <w:p w14:paraId="46CDDCFB" w14:textId="77777777" w:rsidR="00EB3D39" w:rsidRDefault="00EB3D39">
            <w:pPr>
              <w:rPr>
                <w:lang w:val="en-US"/>
              </w:rPr>
            </w:pPr>
          </w:p>
          <w:p w14:paraId="62A3730E" w14:textId="77777777" w:rsidR="00EB3D39" w:rsidRDefault="00EB3D39" w:rsidP="00EB3D39">
            <w:pPr>
              <w:rPr>
                <w:lang w:val="en-US"/>
              </w:rPr>
            </w:pPr>
            <w:r>
              <w:rPr>
                <w:lang w:val="en-US"/>
              </w:rPr>
              <w:t xml:space="preserve">Female Sri Lankan protagonist and author </w:t>
            </w:r>
          </w:p>
          <w:p w14:paraId="3381D32D" w14:textId="77777777" w:rsidR="00EB3D39" w:rsidRDefault="00EB3D39" w:rsidP="00EB3D39">
            <w:pPr>
              <w:rPr>
                <w:lang w:val="en-US"/>
              </w:rPr>
            </w:pPr>
            <w:r>
              <w:rPr>
                <w:lang w:val="en-US"/>
              </w:rPr>
              <w:t>Thrilling adventure story set in Sri Lanka</w:t>
            </w:r>
          </w:p>
          <w:p w14:paraId="168F3F31" w14:textId="77777777" w:rsidR="00EB3D39" w:rsidRDefault="00EB3D39" w:rsidP="00EB3D39">
            <w:pPr>
              <w:rPr>
                <w:lang w:val="en-US"/>
              </w:rPr>
            </w:pPr>
            <w:r>
              <w:rPr>
                <w:lang w:val="en-US"/>
              </w:rPr>
              <w:t>Themes: social equality, justice, morality, friendship, political power and loyalty</w:t>
            </w:r>
          </w:p>
          <w:p w14:paraId="670B91C6" w14:textId="4BFD12FA" w:rsidR="006A46CA" w:rsidRDefault="006A46CA">
            <w:pPr>
              <w:rPr>
                <w:lang w:val="en-US"/>
              </w:rPr>
            </w:pPr>
          </w:p>
        </w:tc>
        <w:tc>
          <w:tcPr>
            <w:tcW w:w="2325" w:type="dxa"/>
          </w:tcPr>
          <w:p w14:paraId="5D3B6812" w14:textId="06C7AFF3" w:rsidR="009961CF" w:rsidRPr="00CA34CC" w:rsidRDefault="00EB3D39" w:rsidP="00CA34CC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CA34CC">
              <w:rPr>
                <w:b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4656" behindDoc="1" locked="0" layoutInCell="1" allowOverlap="1" wp14:anchorId="0991692C" wp14:editId="571733EF">
                  <wp:simplePos x="0" y="0"/>
                  <wp:positionH relativeFrom="column">
                    <wp:posOffset>200660</wp:posOffset>
                  </wp:positionH>
                  <wp:positionV relativeFrom="paragraph">
                    <wp:posOffset>460375</wp:posOffset>
                  </wp:positionV>
                  <wp:extent cx="860425" cy="1323975"/>
                  <wp:effectExtent l="0" t="0" r="0" b="9525"/>
                  <wp:wrapTight wrapText="bothSides">
                    <wp:wrapPolygon edited="0">
                      <wp:start x="0" y="0"/>
                      <wp:lineTo x="0" y="21445"/>
                      <wp:lineTo x="21042" y="21445"/>
                      <wp:lineTo x="21042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0425" cy="1323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9961CF" w:rsidRPr="00CA34CC">
              <w:rPr>
                <w:b/>
                <w:sz w:val="28"/>
                <w:szCs w:val="28"/>
                <w:lang w:val="en-US"/>
              </w:rPr>
              <w:t>The Boy at the Back of the Class</w:t>
            </w:r>
          </w:p>
          <w:p w14:paraId="0B7093DC" w14:textId="77777777" w:rsidR="00EB3D39" w:rsidRDefault="00EB3D39" w:rsidP="00EB3D39">
            <w:pPr>
              <w:rPr>
                <w:lang w:val="en-US"/>
              </w:rPr>
            </w:pPr>
            <w:r>
              <w:rPr>
                <w:lang w:val="en-US"/>
              </w:rPr>
              <w:t>Contemporary narrative telling the story of a Syrian refugee arriving in the UK.</w:t>
            </w:r>
          </w:p>
          <w:p w14:paraId="78E5219B" w14:textId="77777777" w:rsidR="00EB3D39" w:rsidRDefault="00EB3D39" w:rsidP="00EB3D39">
            <w:pPr>
              <w:rPr>
                <w:lang w:val="en-US"/>
              </w:rPr>
            </w:pPr>
            <w:r>
              <w:rPr>
                <w:lang w:val="en-US"/>
              </w:rPr>
              <w:t xml:space="preserve">Themes: kindness, friendship, bravery, sensitivity, community and relevant social issue. </w:t>
            </w:r>
          </w:p>
          <w:p w14:paraId="6882618D" w14:textId="09472A7A" w:rsidR="009961CF" w:rsidRDefault="00EB3D39" w:rsidP="00EB3D39">
            <w:pPr>
              <w:rPr>
                <w:lang w:val="en-US"/>
              </w:rPr>
            </w:pPr>
            <w:r>
              <w:rPr>
                <w:lang w:val="en-US"/>
              </w:rPr>
              <w:t>Written by a female author specializing in interfaith projects</w:t>
            </w:r>
          </w:p>
          <w:p w14:paraId="071D0E3F" w14:textId="4A8C7259" w:rsidR="006A46CA" w:rsidRDefault="006A46CA">
            <w:pPr>
              <w:rPr>
                <w:lang w:val="en-US"/>
              </w:rPr>
            </w:pPr>
          </w:p>
        </w:tc>
        <w:tc>
          <w:tcPr>
            <w:tcW w:w="2325" w:type="dxa"/>
          </w:tcPr>
          <w:p w14:paraId="65EB1BB3" w14:textId="77777777" w:rsidR="00C2396F" w:rsidRPr="00CA34CC" w:rsidRDefault="009961CF" w:rsidP="00CA34CC">
            <w:pPr>
              <w:jc w:val="center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CA34CC">
              <w:rPr>
                <w:b/>
                <w:sz w:val="28"/>
                <w:szCs w:val="28"/>
                <w:lang w:val="en-US"/>
              </w:rPr>
              <w:t>Varjak</w:t>
            </w:r>
            <w:proofErr w:type="spellEnd"/>
            <w:r w:rsidRPr="00CA34CC">
              <w:rPr>
                <w:b/>
                <w:sz w:val="28"/>
                <w:szCs w:val="28"/>
                <w:lang w:val="en-US"/>
              </w:rPr>
              <w:t xml:space="preserve"> Paw</w:t>
            </w:r>
          </w:p>
          <w:p w14:paraId="1D75397B" w14:textId="5BE2DF14" w:rsidR="00C2396F" w:rsidRDefault="00EB3D39" w:rsidP="009961CF">
            <w:pPr>
              <w:rPr>
                <w:lang w:val="en-U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848" behindDoc="1" locked="0" layoutInCell="1" allowOverlap="1" wp14:anchorId="0FEFD58D" wp14:editId="385B4C0F">
                  <wp:simplePos x="0" y="0"/>
                  <wp:positionH relativeFrom="column">
                    <wp:posOffset>130175</wp:posOffset>
                  </wp:positionH>
                  <wp:positionV relativeFrom="paragraph">
                    <wp:posOffset>227965</wp:posOffset>
                  </wp:positionV>
                  <wp:extent cx="1014730" cy="1383665"/>
                  <wp:effectExtent l="0" t="0" r="0" b="6985"/>
                  <wp:wrapTight wrapText="bothSides">
                    <wp:wrapPolygon edited="0">
                      <wp:start x="0" y="0"/>
                      <wp:lineTo x="0" y="21412"/>
                      <wp:lineTo x="21086" y="21412"/>
                      <wp:lineTo x="21086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4730" cy="1383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E86D79A" w14:textId="0D24759C" w:rsidR="00EB3D39" w:rsidRDefault="00EB3D39" w:rsidP="009961CF">
            <w:pPr>
              <w:rPr>
                <w:lang w:val="en-US"/>
              </w:rPr>
            </w:pPr>
            <w:r>
              <w:rPr>
                <w:lang w:val="en-US"/>
              </w:rPr>
              <w:t xml:space="preserve">Contemporary narrative chapter book. </w:t>
            </w:r>
          </w:p>
          <w:p w14:paraId="73A9E53C" w14:textId="77777777" w:rsidR="00CA34CC" w:rsidRDefault="00EB3D39" w:rsidP="009961CF">
            <w:pPr>
              <w:rPr>
                <w:lang w:val="en-US"/>
              </w:rPr>
            </w:pPr>
            <w:r>
              <w:rPr>
                <w:lang w:val="en-US"/>
              </w:rPr>
              <w:t xml:space="preserve">Full of suspense and mystery </w:t>
            </w:r>
          </w:p>
          <w:p w14:paraId="5B99BCF5" w14:textId="77777777" w:rsidR="00CA34CC" w:rsidRDefault="00CA34CC" w:rsidP="009961CF">
            <w:pPr>
              <w:rPr>
                <w:lang w:val="en-US"/>
              </w:rPr>
            </w:pPr>
            <w:r>
              <w:rPr>
                <w:lang w:val="en-US"/>
              </w:rPr>
              <w:t xml:space="preserve">The story of a cat who must learn the ways of his ancestors to survive </w:t>
            </w:r>
          </w:p>
          <w:p w14:paraId="00B8314D" w14:textId="6134204E" w:rsidR="006A46CA" w:rsidRDefault="00CA34CC" w:rsidP="009961CF">
            <w:pPr>
              <w:rPr>
                <w:lang w:val="en-US"/>
              </w:rPr>
            </w:pPr>
            <w:r>
              <w:rPr>
                <w:lang w:val="en-US"/>
              </w:rPr>
              <w:t xml:space="preserve">Themes: tenacity, bravery, self-belief, adventure, urban living </w:t>
            </w:r>
          </w:p>
        </w:tc>
        <w:tc>
          <w:tcPr>
            <w:tcW w:w="2325" w:type="dxa"/>
          </w:tcPr>
          <w:p w14:paraId="20149D5B" w14:textId="657BAB13" w:rsidR="00C2396F" w:rsidRPr="00CA34CC" w:rsidRDefault="009961CF" w:rsidP="00CA34CC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CA34CC">
              <w:rPr>
                <w:b/>
                <w:sz w:val="28"/>
                <w:szCs w:val="28"/>
                <w:lang w:val="en-US"/>
              </w:rPr>
              <w:t>The Wind in the Willows</w:t>
            </w:r>
          </w:p>
          <w:p w14:paraId="6BBC2C54" w14:textId="1DAC4392" w:rsidR="00C2396F" w:rsidRDefault="00CA34CC">
            <w:pPr>
              <w:rPr>
                <w:lang w:val="en-U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3088" behindDoc="1" locked="0" layoutInCell="1" allowOverlap="1" wp14:anchorId="2927495B" wp14:editId="78B93500">
                  <wp:simplePos x="0" y="0"/>
                  <wp:positionH relativeFrom="column">
                    <wp:posOffset>185420</wp:posOffset>
                  </wp:positionH>
                  <wp:positionV relativeFrom="paragraph">
                    <wp:posOffset>177165</wp:posOffset>
                  </wp:positionV>
                  <wp:extent cx="904875" cy="1371600"/>
                  <wp:effectExtent l="0" t="0" r="9525" b="0"/>
                  <wp:wrapTight wrapText="bothSides">
                    <wp:wrapPolygon edited="0">
                      <wp:start x="0" y="0"/>
                      <wp:lineTo x="0" y="21300"/>
                      <wp:lineTo x="21373" y="21300"/>
                      <wp:lineTo x="21373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3A3ADE4" w14:textId="77777777" w:rsidR="00CA34CC" w:rsidRDefault="00CA34CC">
            <w:pPr>
              <w:rPr>
                <w:lang w:val="en-US"/>
              </w:rPr>
            </w:pPr>
          </w:p>
          <w:p w14:paraId="7952CD08" w14:textId="77777777" w:rsidR="00CA34CC" w:rsidRDefault="00CA34CC" w:rsidP="00CA34CC">
            <w:pPr>
              <w:rPr>
                <w:lang w:val="en-US"/>
              </w:rPr>
            </w:pPr>
            <w:r>
              <w:rPr>
                <w:lang w:val="en-US"/>
              </w:rPr>
              <w:t xml:space="preserve">Heritage narrative text </w:t>
            </w:r>
          </w:p>
          <w:p w14:paraId="78909780" w14:textId="77777777" w:rsidR="00CA34CC" w:rsidRDefault="00CA34CC" w:rsidP="00CA34CC">
            <w:pPr>
              <w:rPr>
                <w:lang w:val="en-US"/>
              </w:rPr>
            </w:pPr>
            <w:r>
              <w:rPr>
                <w:lang w:val="en-US"/>
              </w:rPr>
              <w:t xml:space="preserve">Essential cultural reference </w:t>
            </w:r>
          </w:p>
          <w:p w14:paraId="5E110368" w14:textId="77777777" w:rsidR="00CA34CC" w:rsidRDefault="00CA34CC" w:rsidP="00CA34CC">
            <w:pPr>
              <w:rPr>
                <w:lang w:val="en-US"/>
              </w:rPr>
            </w:pPr>
            <w:r>
              <w:rPr>
                <w:lang w:val="en-US"/>
              </w:rPr>
              <w:t xml:space="preserve">Full of rich, dense and challenging language to explore </w:t>
            </w:r>
          </w:p>
          <w:p w14:paraId="3548031B" w14:textId="4DBC9B00" w:rsidR="006A46CA" w:rsidRDefault="00CA34CC" w:rsidP="00CA34CC">
            <w:pPr>
              <w:rPr>
                <w:lang w:val="en-US"/>
              </w:rPr>
            </w:pPr>
            <w:r>
              <w:rPr>
                <w:lang w:val="en-US"/>
              </w:rPr>
              <w:t>A classic adventure story about friendship featuring anthropomorphism</w:t>
            </w:r>
          </w:p>
        </w:tc>
        <w:tc>
          <w:tcPr>
            <w:tcW w:w="2325" w:type="dxa"/>
          </w:tcPr>
          <w:p w14:paraId="7B086E21" w14:textId="27646BA2" w:rsidR="009961CF" w:rsidRPr="00CA34CC" w:rsidRDefault="009961CF" w:rsidP="00CA34CC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CA34CC">
              <w:rPr>
                <w:b/>
                <w:sz w:val="28"/>
                <w:szCs w:val="28"/>
                <w:lang w:val="en-US"/>
              </w:rPr>
              <w:t>The Raven</w:t>
            </w:r>
          </w:p>
          <w:p w14:paraId="2BC8AC4E" w14:textId="5281E2BB" w:rsidR="00C2396F" w:rsidRPr="00CA34CC" w:rsidRDefault="009961CF" w:rsidP="00CA34CC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CA34CC">
              <w:rPr>
                <w:b/>
                <w:sz w:val="28"/>
                <w:szCs w:val="28"/>
                <w:lang w:val="en-US"/>
              </w:rPr>
              <w:t>Edgar Allen Poe</w:t>
            </w:r>
          </w:p>
          <w:p w14:paraId="7080DAFC" w14:textId="57B216DD" w:rsidR="00C2396F" w:rsidRDefault="00CA34CC" w:rsidP="009961CF">
            <w:pPr>
              <w:rPr>
                <w:lang w:val="en-U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1280" behindDoc="1" locked="0" layoutInCell="1" allowOverlap="1" wp14:anchorId="21F45523" wp14:editId="3E7ED3F8">
                  <wp:simplePos x="0" y="0"/>
                  <wp:positionH relativeFrom="column">
                    <wp:posOffset>194945</wp:posOffset>
                  </wp:positionH>
                  <wp:positionV relativeFrom="paragraph">
                    <wp:posOffset>177165</wp:posOffset>
                  </wp:positionV>
                  <wp:extent cx="829945" cy="1228725"/>
                  <wp:effectExtent l="0" t="0" r="8255" b="9525"/>
                  <wp:wrapTight wrapText="bothSides">
                    <wp:wrapPolygon edited="0">
                      <wp:start x="0" y="0"/>
                      <wp:lineTo x="0" y="21433"/>
                      <wp:lineTo x="21319" y="21433"/>
                      <wp:lineTo x="21319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9945" cy="1228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367745A" w14:textId="77777777" w:rsidR="00CA34CC" w:rsidRDefault="00CA34CC" w:rsidP="009961CF">
            <w:pPr>
              <w:rPr>
                <w:lang w:val="en-US"/>
              </w:rPr>
            </w:pPr>
            <w:r>
              <w:rPr>
                <w:lang w:val="en-US"/>
              </w:rPr>
              <w:t xml:space="preserve">Heritage poem and seminal poet </w:t>
            </w:r>
          </w:p>
          <w:p w14:paraId="2AE76AF9" w14:textId="77777777" w:rsidR="00CA34CC" w:rsidRDefault="00CA34CC" w:rsidP="009961CF">
            <w:pPr>
              <w:rPr>
                <w:lang w:val="en-US"/>
              </w:rPr>
            </w:pPr>
            <w:r>
              <w:rPr>
                <w:lang w:val="en-US"/>
              </w:rPr>
              <w:t xml:space="preserve">Archaic and challenging </w:t>
            </w:r>
          </w:p>
          <w:p w14:paraId="159FADA5" w14:textId="77777777" w:rsidR="00CA34CC" w:rsidRDefault="00CA34CC" w:rsidP="009961CF">
            <w:pPr>
              <w:rPr>
                <w:lang w:val="en-US"/>
              </w:rPr>
            </w:pPr>
            <w:r>
              <w:rPr>
                <w:lang w:val="en-US"/>
              </w:rPr>
              <w:t xml:space="preserve">Language to explore implicit reference to mental health </w:t>
            </w:r>
          </w:p>
          <w:p w14:paraId="26ABFC20" w14:textId="618A6B2F" w:rsidR="006A46CA" w:rsidRDefault="00CA34CC" w:rsidP="009961CF">
            <w:pPr>
              <w:rPr>
                <w:lang w:val="en-US"/>
              </w:rPr>
            </w:pPr>
            <w:r>
              <w:rPr>
                <w:lang w:val="en-US"/>
              </w:rPr>
              <w:t xml:space="preserve">A depth study of poetry and seminal poets </w:t>
            </w:r>
          </w:p>
        </w:tc>
      </w:tr>
    </w:tbl>
    <w:p w14:paraId="680AD01F" w14:textId="77777777" w:rsidR="00D84181" w:rsidRPr="00D84181" w:rsidRDefault="00D84181">
      <w:pPr>
        <w:rPr>
          <w:lang w:val="en-US"/>
        </w:rPr>
      </w:pPr>
    </w:p>
    <w:sectPr w:rsidR="00D84181" w:rsidRPr="00D84181" w:rsidSect="00D84181">
      <w:pgSz w:w="16838" w:h="11906" w:orient="landscape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181"/>
    <w:rsid w:val="0016205B"/>
    <w:rsid w:val="002C1650"/>
    <w:rsid w:val="006A46CA"/>
    <w:rsid w:val="009961CF"/>
    <w:rsid w:val="00A6734B"/>
    <w:rsid w:val="00C2396F"/>
    <w:rsid w:val="00CA34CC"/>
    <w:rsid w:val="00CD2124"/>
    <w:rsid w:val="00D84181"/>
    <w:rsid w:val="00EB3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CBB1D"/>
  <w15:chartTrackingRefBased/>
  <w15:docId w15:val="{29F1ABD4-8B77-4566-82D8-8966FE93B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41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408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Stuart</dc:creator>
  <cp:keywords/>
  <dc:description/>
  <cp:lastModifiedBy>Katy Stuart</cp:lastModifiedBy>
  <cp:revision>4</cp:revision>
  <dcterms:created xsi:type="dcterms:W3CDTF">2023-11-09T13:52:00Z</dcterms:created>
  <dcterms:modified xsi:type="dcterms:W3CDTF">2023-11-09T15:23:00Z</dcterms:modified>
</cp:coreProperties>
</file>